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108" w:type="dxa"/>
        <w:tblLayout w:type="fixed"/>
        <w:tblLook w:val="0000"/>
      </w:tblPr>
      <w:tblGrid>
        <w:gridCol w:w="2694"/>
        <w:gridCol w:w="4819"/>
        <w:gridCol w:w="2410"/>
      </w:tblGrid>
      <w:tr w:rsidR="00774458" w:rsidRPr="00774458" w:rsidTr="00774458">
        <w:tc>
          <w:tcPr>
            <w:tcW w:w="9923" w:type="dxa"/>
            <w:gridSpan w:val="3"/>
            <w:tcBorders>
              <w:top w:val="single" w:sz="20" w:space="0" w:color="000000"/>
              <w:bottom w:val="single" w:sz="20" w:space="0" w:color="000000"/>
            </w:tcBorders>
            <w:shd w:val="clear" w:color="auto" w:fill="auto"/>
          </w:tcPr>
          <w:p w:rsidR="00774458" w:rsidRPr="00774458" w:rsidRDefault="00774458" w:rsidP="00774458">
            <w:pPr>
              <w:suppressAutoHyphens w:val="0"/>
              <w:spacing w:before="240" w:line="276" w:lineRule="auto"/>
              <w:ind w:right="-144" w:hanging="142"/>
              <w:jc w:val="center"/>
              <w:rPr>
                <w:rFonts w:ascii="Arial" w:eastAsia="Calibri" w:hAnsi="Arial" w:cs="Arial"/>
                <w:b/>
                <w:sz w:val="23"/>
                <w:szCs w:val="23"/>
                <w:lang w:eastAsia="en-US"/>
              </w:rPr>
            </w:pPr>
            <w:r w:rsidRPr="00774458">
              <w:rPr>
                <w:rFonts w:ascii="Arial" w:eastAsia="Calibri" w:hAnsi="Arial" w:cs="Arial"/>
                <w:b/>
                <w:sz w:val="23"/>
                <w:szCs w:val="23"/>
                <w:lang w:eastAsia="en-US"/>
              </w:rPr>
              <w:t>ЕВРАЗИЙСКИЙ СОВЕТ ПО СТАНДАРТИЗАЦИИ, МЕТРОЛОГИИ И СЕРТИФИКАЦИИ</w:t>
            </w:r>
          </w:p>
          <w:p w:rsidR="00774458" w:rsidRPr="00774458" w:rsidRDefault="00774458" w:rsidP="00774458">
            <w:pPr>
              <w:suppressAutoHyphens w:val="0"/>
              <w:spacing w:line="276" w:lineRule="auto"/>
              <w:ind w:right="-144" w:hanging="142"/>
              <w:jc w:val="center"/>
              <w:rPr>
                <w:rFonts w:ascii="Arial" w:eastAsia="Calibri" w:hAnsi="Arial" w:cs="Arial"/>
                <w:b/>
                <w:sz w:val="23"/>
                <w:szCs w:val="23"/>
                <w:lang w:val="en-US" w:eastAsia="en-US"/>
              </w:rPr>
            </w:pPr>
            <w:r w:rsidRPr="00774458">
              <w:rPr>
                <w:rFonts w:ascii="Arial" w:eastAsia="Calibri" w:hAnsi="Arial" w:cs="Arial"/>
                <w:b/>
                <w:sz w:val="23"/>
                <w:szCs w:val="23"/>
                <w:lang w:val="en-US" w:eastAsia="en-US"/>
              </w:rPr>
              <w:t>(</w:t>
            </w:r>
            <w:r w:rsidRPr="00774458">
              <w:rPr>
                <w:rFonts w:ascii="Arial" w:eastAsia="Calibri" w:hAnsi="Arial" w:cs="Arial"/>
                <w:b/>
                <w:sz w:val="23"/>
                <w:szCs w:val="23"/>
                <w:lang w:eastAsia="en-US"/>
              </w:rPr>
              <w:t>ЕАСС</w:t>
            </w:r>
            <w:r w:rsidRPr="00774458">
              <w:rPr>
                <w:rFonts w:ascii="Arial" w:eastAsia="Calibri" w:hAnsi="Arial" w:cs="Arial"/>
                <w:b/>
                <w:sz w:val="23"/>
                <w:szCs w:val="23"/>
                <w:lang w:val="en-US" w:eastAsia="en-US"/>
              </w:rPr>
              <w:t>)</w:t>
            </w:r>
          </w:p>
          <w:p w:rsidR="00774458" w:rsidRPr="00774458" w:rsidRDefault="00774458" w:rsidP="00774458">
            <w:pPr>
              <w:suppressAutoHyphens w:val="0"/>
              <w:spacing w:line="360" w:lineRule="auto"/>
              <w:ind w:right="-144" w:hanging="142"/>
              <w:jc w:val="center"/>
              <w:rPr>
                <w:rFonts w:ascii="Arial" w:eastAsia="Calibri" w:hAnsi="Arial" w:cs="Arial"/>
                <w:b/>
                <w:sz w:val="23"/>
                <w:szCs w:val="23"/>
                <w:lang w:val="en-US" w:eastAsia="en-US"/>
              </w:rPr>
            </w:pPr>
          </w:p>
          <w:p w:rsidR="00774458" w:rsidRPr="00774458" w:rsidRDefault="00774458" w:rsidP="00774458">
            <w:pPr>
              <w:suppressAutoHyphens w:val="0"/>
              <w:spacing w:line="276" w:lineRule="auto"/>
              <w:ind w:right="-144" w:hanging="142"/>
              <w:jc w:val="center"/>
              <w:rPr>
                <w:rFonts w:ascii="Arial" w:eastAsia="Calibri" w:hAnsi="Arial" w:cs="Arial"/>
                <w:b/>
                <w:sz w:val="23"/>
                <w:szCs w:val="23"/>
                <w:lang w:val="en-US" w:eastAsia="en-US"/>
              </w:rPr>
            </w:pPr>
            <w:r w:rsidRPr="00774458">
              <w:rPr>
                <w:rFonts w:ascii="Arial" w:eastAsia="Calibri" w:hAnsi="Arial" w:cs="Arial"/>
                <w:b/>
                <w:sz w:val="23"/>
                <w:szCs w:val="23"/>
                <w:lang w:val="en-US" w:eastAsia="en-US"/>
              </w:rPr>
              <w:t>EURO-ASIAN COUNCIL FOR STANDARDIZATION, METROLOGY AND CERTIFICATION</w:t>
            </w:r>
          </w:p>
          <w:p w:rsidR="00774458" w:rsidRPr="00774458" w:rsidRDefault="00774458" w:rsidP="00774458">
            <w:pPr>
              <w:widowControl w:val="0"/>
              <w:snapToGrid w:val="0"/>
              <w:spacing w:after="240"/>
              <w:ind w:left="-539" w:right="-198"/>
              <w:jc w:val="center"/>
            </w:pPr>
            <w:r w:rsidRPr="00774458">
              <w:rPr>
                <w:rFonts w:ascii="Arial" w:eastAsia="Calibri" w:hAnsi="Arial" w:cs="Arial"/>
                <w:b/>
                <w:sz w:val="23"/>
                <w:szCs w:val="23"/>
                <w:lang w:eastAsia="en-US"/>
              </w:rPr>
              <w:t>(EASC)</w:t>
            </w:r>
          </w:p>
        </w:tc>
      </w:tr>
      <w:tr w:rsidR="00774458" w:rsidRPr="00774458" w:rsidTr="00774458">
        <w:trPr>
          <w:trHeight w:val="1891"/>
        </w:trPr>
        <w:tc>
          <w:tcPr>
            <w:tcW w:w="2694" w:type="dxa"/>
            <w:tcBorders>
              <w:top w:val="single" w:sz="20" w:space="0" w:color="000000"/>
              <w:bottom w:val="single" w:sz="20" w:space="0" w:color="000000"/>
            </w:tcBorders>
            <w:shd w:val="clear" w:color="auto" w:fill="auto"/>
            <w:vAlign w:val="center"/>
          </w:tcPr>
          <w:p w:rsidR="00774458" w:rsidRPr="00774458" w:rsidRDefault="002450CE" w:rsidP="00774458">
            <w:pPr>
              <w:widowControl w:val="0"/>
              <w:snapToGrid w:val="0"/>
              <w:jc w:val="center"/>
              <w:rPr>
                <w:b/>
                <w:spacing w:val="40"/>
                <w:szCs w:val="20"/>
                <w:lang w:val="en-US"/>
              </w:rPr>
            </w:pPr>
            <w:r>
              <w:rPr>
                <w:rFonts w:ascii="Arial" w:eastAsia="Calibri" w:hAnsi="Arial" w:cs="Arial"/>
                <w:noProof/>
                <w:szCs w:val="22"/>
                <w:lang w:eastAsia="ru-RU"/>
              </w:rPr>
              <w:drawing>
                <wp:inline distT="0" distB="0" distL="0" distR="0">
                  <wp:extent cx="1122045" cy="1122045"/>
                  <wp:effectExtent l="19050" t="0" r="1905" b="0"/>
                  <wp:docPr id="1" name="Рисунок 1" descr="Описание: 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Picture in Документ1"/>
                          <pic:cNvPicPr>
                            <a:picLocks noChangeAspect="1" noChangeArrowheads="1"/>
                          </pic:cNvPicPr>
                        </pic:nvPicPr>
                        <pic:blipFill>
                          <a:blip r:embed="rId7"/>
                          <a:srcRect/>
                          <a:stretch>
                            <a:fillRect/>
                          </a:stretch>
                        </pic:blipFill>
                        <pic:spPr bwMode="auto">
                          <a:xfrm>
                            <a:off x="0" y="0"/>
                            <a:ext cx="1122045" cy="1122045"/>
                          </a:xfrm>
                          <a:prstGeom prst="rect">
                            <a:avLst/>
                          </a:prstGeom>
                          <a:noFill/>
                          <a:ln w="9525">
                            <a:noFill/>
                            <a:miter lim="800000"/>
                            <a:headEnd/>
                            <a:tailEnd/>
                          </a:ln>
                        </pic:spPr>
                      </pic:pic>
                    </a:graphicData>
                  </a:graphic>
                </wp:inline>
              </w:drawing>
            </w:r>
          </w:p>
        </w:tc>
        <w:tc>
          <w:tcPr>
            <w:tcW w:w="4819" w:type="dxa"/>
            <w:tcBorders>
              <w:top w:val="single" w:sz="20" w:space="0" w:color="000000"/>
              <w:bottom w:val="single" w:sz="20" w:space="0" w:color="000000"/>
            </w:tcBorders>
            <w:shd w:val="clear" w:color="auto" w:fill="auto"/>
            <w:vAlign w:val="center"/>
          </w:tcPr>
          <w:p w:rsidR="00774458" w:rsidRPr="00774458" w:rsidRDefault="00774458" w:rsidP="00774458">
            <w:pPr>
              <w:tabs>
                <w:tab w:val="left" w:pos="1293"/>
                <w:tab w:val="center" w:pos="5133"/>
              </w:tabs>
              <w:suppressAutoHyphens w:val="0"/>
              <w:spacing w:line="360" w:lineRule="auto"/>
              <w:jc w:val="center"/>
              <w:rPr>
                <w:rFonts w:ascii="Arial" w:hAnsi="Arial" w:cs="Arial"/>
                <w:b/>
                <w:spacing w:val="50"/>
                <w:lang w:eastAsia="ru-RU"/>
              </w:rPr>
            </w:pPr>
            <w:r w:rsidRPr="00774458">
              <w:rPr>
                <w:rFonts w:ascii="Arial" w:hAnsi="Arial" w:cs="Arial"/>
                <w:b/>
                <w:spacing w:val="50"/>
                <w:lang w:eastAsia="ru-RU"/>
              </w:rPr>
              <w:t>МЕЖГОСУДАРСТВЕННЫЙ</w:t>
            </w:r>
          </w:p>
          <w:p w:rsidR="00774458" w:rsidRPr="00774458" w:rsidRDefault="00774458" w:rsidP="00774458">
            <w:pPr>
              <w:widowControl w:val="0"/>
              <w:snapToGrid w:val="0"/>
              <w:jc w:val="center"/>
              <w:rPr>
                <w:b/>
                <w:bCs/>
                <w:sz w:val="32"/>
                <w:szCs w:val="32"/>
                <w:highlight w:val="red"/>
              </w:rPr>
            </w:pPr>
            <w:r w:rsidRPr="00774458">
              <w:rPr>
                <w:rFonts w:ascii="Arial" w:eastAsia="SimSun" w:hAnsi="Arial" w:cs="Arial"/>
                <w:b/>
                <w:spacing w:val="50"/>
                <w:lang w:eastAsia="zh-CN"/>
              </w:rPr>
              <w:t>СТАНДАРТ</w:t>
            </w:r>
          </w:p>
        </w:tc>
        <w:tc>
          <w:tcPr>
            <w:tcW w:w="2410" w:type="dxa"/>
            <w:tcBorders>
              <w:top w:val="single" w:sz="20" w:space="0" w:color="000000"/>
              <w:bottom w:val="single" w:sz="20" w:space="0" w:color="000000"/>
            </w:tcBorders>
            <w:shd w:val="clear" w:color="auto" w:fill="auto"/>
          </w:tcPr>
          <w:p w:rsidR="00774458" w:rsidRPr="00774458" w:rsidRDefault="00774458" w:rsidP="00774458">
            <w:pPr>
              <w:widowControl w:val="0"/>
              <w:snapToGrid w:val="0"/>
              <w:jc w:val="both"/>
              <w:rPr>
                <w:b/>
                <w:bCs/>
                <w:sz w:val="32"/>
                <w:szCs w:val="32"/>
                <w:highlight w:val="red"/>
              </w:rPr>
            </w:pPr>
          </w:p>
          <w:p w:rsidR="00774458" w:rsidRPr="00774458" w:rsidRDefault="00774458" w:rsidP="00774458">
            <w:pPr>
              <w:widowControl w:val="0"/>
              <w:snapToGrid w:val="0"/>
              <w:ind w:left="317" w:firstLine="142"/>
              <w:jc w:val="both"/>
              <w:rPr>
                <w:bCs/>
                <w:i/>
              </w:rPr>
            </w:pPr>
            <w:r w:rsidRPr="00774458">
              <w:rPr>
                <w:b/>
                <w:bCs/>
                <w:sz w:val="32"/>
                <w:szCs w:val="32"/>
              </w:rPr>
              <w:t xml:space="preserve">ГОСТ </w:t>
            </w:r>
          </w:p>
          <w:p w:rsidR="00774458" w:rsidRPr="00774458" w:rsidRDefault="00774458" w:rsidP="00774458">
            <w:pPr>
              <w:widowControl w:val="0"/>
              <w:snapToGrid w:val="0"/>
              <w:ind w:left="317" w:firstLine="142"/>
              <w:rPr>
                <w:bCs/>
                <w:i/>
                <w:highlight w:val="red"/>
              </w:rPr>
            </w:pPr>
            <w:r w:rsidRPr="00774458">
              <w:rPr>
                <w:bCs/>
                <w:i/>
              </w:rPr>
              <w:t>(проект, первая  редакция)</w:t>
            </w:r>
          </w:p>
        </w:tc>
      </w:tr>
    </w:tbl>
    <w:p w:rsidR="00774458" w:rsidRPr="00774458" w:rsidRDefault="00774458" w:rsidP="00774458">
      <w:pPr>
        <w:jc w:val="both"/>
      </w:pPr>
    </w:p>
    <w:p w:rsidR="00774458" w:rsidRPr="00774458" w:rsidRDefault="00774458" w:rsidP="00774458">
      <w:pPr>
        <w:jc w:val="both"/>
      </w:pPr>
    </w:p>
    <w:p w:rsidR="00774458" w:rsidRPr="00774458" w:rsidRDefault="00774458" w:rsidP="00774458">
      <w:pPr>
        <w:jc w:val="both"/>
      </w:pPr>
    </w:p>
    <w:p w:rsidR="00944127" w:rsidRDefault="00944127" w:rsidP="00815059">
      <w:pPr>
        <w:rPr>
          <w:b/>
        </w:rPr>
      </w:pPr>
    </w:p>
    <w:p w:rsidR="00944127" w:rsidRPr="000C74BB" w:rsidRDefault="00944127" w:rsidP="00815059">
      <w:pPr>
        <w:rPr>
          <w:b/>
        </w:rPr>
      </w:pPr>
    </w:p>
    <w:p w:rsidR="00815059" w:rsidRDefault="00815059" w:rsidP="00815059">
      <w:pPr>
        <w:jc w:val="center"/>
        <w:rPr>
          <w:b/>
        </w:rPr>
      </w:pPr>
    </w:p>
    <w:p w:rsidR="00815059" w:rsidRPr="00944127" w:rsidRDefault="00815059" w:rsidP="00944127">
      <w:pPr>
        <w:spacing w:after="240"/>
        <w:jc w:val="center"/>
        <w:rPr>
          <w:b/>
          <w:caps/>
          <w:sz w:val="32"/>
          <w:szCs w:val="32"/>
        </w:rPr>
      </w:pPr>
      <w:r w:rsidRPr="00944127">
        <w:rPr>
          <w:b/>
          <w:sz w:val="32"/>
          <w:szCs w:val="32"/>
        </w:rPr>
        <w:t>Система стандартов безопасности труда</w:t>
      </w:r>
    </w:p>
    <w:p w:rsidR="00815059" w:rsidRPr="00944127" w:rsidRDefault="00815059" w:rsidP="00944127">
      <w:pPr>
        <w:spacing w:after="240"/>
        <w:jc w:val="center"/>
        <w:rPr>
          <w:b/>
          <w:caps/>
          <w:sz w:val="32"/>
          <w:szCs w:val="32"/>
        </w:rPr>
      </w:pPr>
      <w:r w:rsidRPr="00944127">
        <w:rPr>
          <w:b/>
          <w:caps/>
          <w:sz w:val="32"/>
          <w:szCs w:val="32"/>
        </w:rPr>
        <w:t>Средства индивидуальной защиты дерматологические</w:t>
      </w:r>
    </w:p>
    <w:p w:rsidR="00815059" w:rsidRPr="00944127" w:rsidRDefault="00815059" w:rsidP="00944127">
      <w:pPr>
        <w:spacing w:after="240"/>
        <w:jc w:val="center"/>
        <w:rPr>
          <w:b/>
          <w:sz w:val="32"/>
          <w:szCs w:val="32"/>
        </w:rPr>
      </w:pPr>
      <w:r w:rsidRPr="00944127">
        <w:rPr>
          <w:b/>
          <w:sz w:val="32"/>
          <w:szCs w:val="32"/>
        </w:rPr>
        <w:t>Методы определения и оценки направленной эффективности дерматологических средств индивидуальной защиты очищающего типа</w:t>
      </w:r>
    </w:p>
    <w:p w:rsidR="00815059" w:rsidRDefault="00815059" w:rsidP="00815059"/>
    <w:p w:rsidR="00815059" w:rsidRDefault="00815059" w:rsidP="00815059"/>
    <w:p w:rsidR="00815059" w:rsidRDefault="00815059" w:rsidP="00815059"/>
    <w:p w:rsidR="00815059" w:rsidRDefault="00815059" w:rsidP="00815059">
      <w:bookmarkStart w:id="0" w:name="_GoBack"/>
      <w:bookmarkEnd w:id="0"/>
    </w:p>
    <w:p w:rsidR="00815059" w:rsidRDefault="00815059" w:rsidP="00815059"/>
    <w:p w:rsidR="00774458" w:rsidRPr="00774458" w:rsidRDefault="00774458" w:rsidP="00774458">
      <w:pPr>
        <w:spacing w:before="240"/>
        <w:jc w:val="center"/>
        <w:rPr>
          <w:i/>
          <w:sz w:val="24"/>
          <w:szCs w:val="24"/>
        </w:rPr>
      </w:pPr>
      <w:r w:rsidRPr="00774458">
        <w:rPr>
          <w:rFonts w:cs="Arial"/>
          <w:bCs/>
          <w:i/>
          <w:color w:val="000000"/>
          <w:sz w:val="24"/>
          <w:szCs w:val="24"/>
        </w:rPr>
        <w:t>Настоящий проект стандарта не подлежит применению до его принятия</w:t>
      </w:r>
    </w:p>
    <w:p w:rsidR="00815059" w:rsidRDefault="00815059" w:rsidP="00815059"/>
    <w:p w:rsidR="00774458" w:rsidRDefault="00774458" w:rsidP="00815059"/>
    <w:p w:rsidR="00774458" w:rsidRDefault="00774458" w:rsidP="00815059"/>
    <w:p w:rsidR="00774458" w:rsidRDefault="00774458" w:rsidP="00815059"/>
    <w:p w:rsidR="00774458" w:rsidRDefault="00774458" w:rsidP="00815059"/>
    <w:p w:rsidR="00774458" w:rsidRDefault="00774458" w:rsidP="00815059"/>
    <w:p w:rsidR="00774458" w:rsidRPr="00774458" w:rsidRDefault="00774458" w:rsidP="00774458">
      <w:pPr>
        <w:autoSpaceDE w:val="0"/>
        <w:jc w:val="center"/>
        <w:rPr>
          <w:rFonts w:ascii="Arial" w:hAnsi="Arial" w:cs="Arial"/>
          <w:b/>
          <w:bCs/>
          <w:sz w:val="20"/>
          <w:szCs w:val="20"/>
        </w:rPr>
      </w:pPr>
      <w:r w:rsidRPr="00774458">
        <w:rPr>
          <w:rFonts w:ascii="Arial" w:hAnsi="Arial" w:cs="Arial"/>
          <w:b/>
          <w:bCs/>
          <w:sz w:val="20"/>
          <w:szCs w:val="20"/>
        </w:rPr>
        <w:t>Минск</w:t>
      </w:r>
    </w:p>
    <w:p w:rsidR="00774458" w:rsidRPr="00774458" w:rsidRDefault="00774458" w:rsidP="00774458">
      <w:pPr>
        <w:autoSpaceDE w:val="0"/>
        <w:jc w:val="center"/>
        <w:rPr>
          <w:rFonts w:ascii="Arial" w:hAnsi="Arial" w:cs="Arial"/>
          <w:b/>
          <w:bCs/>
          <w:sz w:val="20"/>
          <w:szCs w:val="20"/>
        </w:rPr>
      </w:pPr>
      <w:r w:rsidRPr="00774458">
        <w:rPr>
          <w:rFonts w:ascii="Arial" w:hAnsi="Arial" w:cs="Arial"/>
          <w:b/>
          <w:bCs/>
          <w:sz w:val="20"/>
          <w:szCs w:val="20"/>
        </w:rPr>
        <w:t>Евразийский совет по стандартизации, метрологии и сертификации</w:t>
      </w:r>
    </w:p>
    <w:p w:rsidR="00774458" w:rsidRPr="00774458" w:rsidRDefault="00774458" w:rsidP="00774458">
      <w:pPr>
        <w:autoSpaceDE w:val="0"/>
        <w:jc w:val="center"/>
        <w:rPr>
          <w:rFonts w:ascii="Arial" w:hAnsi="Arial" w:cs="Arial"/>
          <w:b/>
          <w:bCs/>
          <w:sz w:val="20"/>
          <w:szCs w:val="20"/>
        </w:rPr>
      </w:pPr>
      <w:r w:rsidRPr="00774458">
        <w:rPr>
          <w:rFonts w:ascii="Arial" w:hAnsi="Arial" w:cs="Arial"/>
          <w:b/>
          <w:bCs/>
          <w:sz w:val="20"/>
          <w:szCs w:val="20"/>
        </w:rPr>
        <w:t>20__</w:t>
      </w:r>
    </w:p>
    <w:p w:rsidR="00774458" w:rsidRDefault="00774458" w:rsidP="00815059"/>
    <w:p w:rsidR="00774458" w:rsidRPr="00774458" w:rsidRDefault="00B561C7" w:rsidP="00774458">
      <w:pPr>
        <w:spacing w:before="240" w:after="120" w:line="360" w:lineRule="auto"/>
        <w:jc w:val="center"/>
        <w:rPr>
          <w:b/>
          <w:sz w:val="32"/>
          <w:szCs w:val="32"/>
        </w:rPr>
      </w:pPr>
      <w:r>
        <w:rPr>
          <w:b/>
        </w:rPr>
        <w:br w:type="page"/>
      </w:r>
      <w:r w:rsidR="00774458" w:rsidRPr="00774458">
        <w:rPr>
          <w:b/>
          <w:sz w:val="32"/>
          <w:szCs w:val="32"/>
        </w:rPr>
        <w:lastRenderedPageBreak/>
        <w:t>Предисловие</w:t>
      </w:r>
    </w:p>
    <w:p w:rsidR="00774458" w:rsidRPr="00774458" w:rsidRDefault="00774458" w:rsidP="00774458">
      <w:pPr>
        <w:spacing w:line="360" w:lineRule="auto"/>
        <w:ind w:firstLine="709"/>
        <w:jc w:val="both"/>
      </w:pPr>
      <w:r w:rsidRPr="00774458">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774458" w:rsidRPr="00774458" w:rsidRDefault="00774458" w:rsidP="00774458">
      <w:pPr>
        <w:spacing w:line="360" w:lineRule="auto"/>
        <w:ind w:firstLine="709"/>
        <w:jc w:val="both"/>
      </w:pPr>
      <w:r w:rsidRPr="00774458">
        <w:t>Цели, основные принципы и основной порядок проведения работ по межгосударственной стандартизации установлены 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применения, обновления и отмены»</w:t>
      </w:r>
    </w:p>
    <w:p w:rsidR="00774458" w:rsidRPr="00774458" w:rsidRDefault="00774458" w:rsidP="00774458">
      <w:pPr>
        <w:spacing w:line="360" w:lineRule="auto"/>
        <w:ind w:firstLine="709"/>
        <w:jc w:val="both"/>
        <w:rPr>
          <w:b/>
        </w:rPr>
      </w:pPr>
      <w:r w:rsidRPr="00774458">
        <w:rPr>
          <w:b/>
        </w:rPr>
        <w:t>Сведения о стандарте</w:t>
      </w:r>
    </w:p>
    <w:p w:rsidR="00774458" w:rsidRPr="00774458" w:rsidRDefault="00774458" w:rsidP="00774458">
      <w:pPr>
        <w:spacing w:line="360" w:lineRule="auto"/>
        <w:ind w:firstLine="709"/>
        <w:jc w:val="both"/>
      </w:pPr>
      <w:r w:rsidRPr="00774458">
        <w:t xml:space="preserve">1 РАЗРАБОТАН Обществом с ограниченной ответственностью «Армакон» (ООО «Армакон») </w:t>
      </w:r>
    </w:p>
    <w:p w:rsidR="00774458" w:rsidRPr="00774458" w:rsidRDefault="00774458" w:rsidP="00774458">
      <w:pPr>
        <w:suppressAutoHyphens w:val="0"/>
        <w:spacing w:before="120" w:after="120" w:line="276" w:lineRule="auto"/>
        <w:ind w:firstLine="709"/>
        <w:jc w:val="both"/>
        <w:rPr>
          <w:lang w:eastAsia="ru-RU"/>
        </w:rPr>
      </w:pPr>
      <w:r w:rsidRPr="00774458">
        <w:rPr>
          <w:lang w:eastAsia="ru-RU"/>
        </w:rPr>
        <w:t>2 ВНЕСЕН Федеральным агентством по техническому регулированию и метрологии</w:t>
      </w:r>
    </w:p>
    <w:p w:rsidR="00774458" w:rsidRPr="00774458" w:rsidRDefault="00774458" w:rsidP="00774458">
      <w:pPr>
        <w:suppressAutoHyphens w:val="0"/>
        <w:spacing w:before="120" w:after="120" w:line="276" w:lineRule="auto"/>
        <w:ind w:firstLine="709"/>
        <w:jc w:val="both"/>
        <w:rPr>
          <w:lang w:eastAsia="ru-RU"/>
        </w:rPr>
      </w:pPr>
      <w:r w:rsidRPr="00774458">
        <w:rPr>
          <w:lang w:eastAsia="ru-RU"/>
        </w:rPr>
        <w:t>3 ПРИНЯТ Евразийским советом по стандартизации, метрологии и сертификации (протокол от                               №                   )</w:t>
      </w:r>
    </w:p>
    <w:p w:rsidR="00774458" w:rsidRPr="00774458" w:rsidRDefault="00774458" w:rsidP="00774458">
      <w:pPr>
        <w:suppressAutoHyphens w:val="0"/>
        <w:spacing w:before="120" w:after="120" w:line="276" w:lineRule="auto"/>
        <w:ind w:firstLine="709"/>
        <w:jc w:val="both"/>
        <w:rPr>
          <w:lang w:eastAsia="ru-RU"/>
        </w:rPr>
      </w:pPr>
      <w:r w:rsidRPr="00774458">
        <w:rPr>
          <w:lang w:eastAsia="ru-RU"/>
        </w:rPr>
        <w:t>За принятие проголосовали:</w:t>
      </w:r>
    </w:p>
    <w:tbl>
      <w:tblPr>
        <w:tblW w:w="5000" w:type="pct"/>
        <w:tblBorders>
          <w:top w:val="single" w:sz="6" w:space="0" w:color="auto"/>
          <w:left w:val="single" w:sz="6" w:space="0" w:color="auto"/>
          <w:bottom w:val="single" w:sz="6" w:space="0" w:color="auto"/>
          <w:right w:val="single" w:sz="6" w:space="0" w:color="auto"/>
        </w:tblBorders>
        <w:tblCellMar>
          <w:left w:w="28" w:type="dxa"/>
          <w:right w:w="28" w:type="dxa"/>
        </w:tblCellMar>
        <w:tblLook w:val="0000"/>
      </w:tblPr>
      <w:tblGrid>
        <w:gridCol w:w="3077"/>
        <w:gridCol w:w="2078"/>
        <w:gridCol w:w="4538"/>
      </w:tblGrid>
      <w:tr w:rsidR="00774458" w:rsidRPr="00774458" w:rsidTr="00774458">
        <w:trPr>
          <w:tblHeader/>
        </w:trPr>
        <w:tc>
          <w:tcPr>
            <w:tcW w:w="1587" w:type="pct"/>
            <w:tcBorders>
              <w:top w:val="single" w:sz="6" w:space="0" w:color="auto"/>
              <w:bottom w:val="double" w:sz="4" w:space="0" w:color="auto"/>
              <w:right w:val="single" w:sz="6" w:space="0" w:color="auto"/>
            </w:tcBorders>
            <w:shd w:val="clear" w:color="auto" w:fill="FFFFFF"/>
            <w:vAlign w:val="center"/>
          </w:tcPr>
          <w:p w:rsidR="00774458" w:rsidRPr="00774458" w:rsidRDefault="00774458" w:rsidP="00774458">
            <w:pPr>
              <w:widowControl w:val="0"/>
              <w:shd w:val="clear" w:color="auto" w:fill="FFFFFF"/>
              <w:tabs>
                <w:tab w:val="left" w:pos="993"/>
              </w:tabs>
              <w:autoSpaceDE w:val="0"/>
              <w:jc w:val="center"/>
            </w:pPr>
            <w:r w:rsidRPr="00774458">
              <w:t>Краткое наименование страны по МК (</w:t>
            </w:r>
            <w:r w:rsidRPr="00774458">
              <w:rPr>
                <w:lang w:val="en-US"/>
              </w:rPr>
              <w:t>ISO</w:t>
            </w:r>
            <w:r w:rsidRPr="00774458">
              <w:t xml:space="preserve"> 3166) 004—97</w:t>
            </w:r>
          </w:p>
        </w:tc>
        <w:tc>
          <w:tcPr>
            <w:tcW w:w="1072" w:type="pct"/>
            <w:tcBorders>
              <w:top w:val="single" w:sz="6" w:space="0" w:color="auto"/>
              <w:left w:val="single" w:sz="6" w:space="0" w:color="auto"/>
              <w:bottom w:val="double" w:sz="4" w:space="0" w:color="auto"/>
              <w:right w:val="single" w:sz="6" w:space="0" w:color="auto"/>
            </w:tcBorders>
            <w:shd w:val="clear" w:color="auto" w:fill="FFFFFF"/>
            <w:vAlign w:val="center"/>
          </w:tcPr>
          <w:p w:rsidR="00774458" w:rsidRPr="00774458" w:rsidRDefault="00774458" w:rsidP="00774458">
            <w:pPr>
              <w:widowControl w:val="0"/>
              <w:shd w:val="clear" w:color="auto" w:fill="FFFFFF"/>
              <w:tabs>
                <w:tab w:val="left" w:pos="993"/>
              </w:tabs>
              <w:autoSpaceDE w:val="0"/>
              <w:jc w:val="center"/>
            </w:pPr>
            <w:r w:rsidRPr="00774458">
              <w:t>Код страны по МК (</w:t>
            </w:r>
            <w:r w:rsidRPr="00774458">
              <w:rPr>
                <w:lang w:val="en-US"/>
              </w:rPr>
              <w:t>ISO</w:t>
            </w:r>
            <w:r w:rsidRPr="00774458">
              <w:t xml:space="preserve"> 3166) 004—97</w:t>
            </w:r>
          </w:p>
        </w:tc>
        <w:tc>
          <w:tcPr>
            <w:tcW w:w="2341" w:type="pct"/>
            <w:tcBorders>
              <w:top w:val="single" w:sz="6" w:space="0" w:color="auto"/>
              <w:left w:val="single" w:sz="6" w:space="0" w:color="auto"/>
              <w:bottom w:val="double" w:sz="4" w:space="0" w:color="auto"/>
            </w:tcBorders>
            <w:shd w:val="clear" w:color="auto" w:fill="FFFFFF"/>
            <w:vAlign w:val="center"/>
          </w:tcPr>
          <w:p w:rsidR="00774458" w:rsidRPr="00774458" w:rsidRDefault="00774458" w:rsidP="00774458">
            <w:pPr>
              <w:widowControl w:val="0"/>
              <w:shd w:val="clear" w:color="auto" w:fill="FFFFFF"/>
              <w:tabs>
                <w:tab w:val="left" w:pos="993"/>
              </w:tabs>
              <w:autoSpaceDE w:val="0"/>
              <w:jc w:val="center"/>
            </w:pPr>
            <w:r w:rsidRPr="00774458">
              <w:t xml:space="preserve">Сокращенное наименование </w:t>
            </w:r>
          </w:p>
          <w:p w:rsidR="00774458" w:rsidRPr="00774458" w:rsidRDefault="00774458" w:rsidP="00774458">
            <w:pPr>
              <w:widowControl w:val="0"/>
              <w:shd w:val="clear" w:color="auto" w:fill="FFFFFF"/>
              <w:tabs>
                <w:tab w:val="left" w:pos="993"/>
              </w:tabs>
              <w:autoSpaceDE w:val="0"/>
              <w:jc w:val="center"/>
            </w:pPr>
            <w:r w:rsidRPr="00774458">
              <w:t>национального органа по стандартизации</w:t>
            </w:r>
          </w:p>
        </w:tc>
      </w:tr>
      <w:tr w:rsidR="00774458" w:rsidRPr="00774458" w:rsidTr="00774458">
        <w:trPr>
          <w:tblHeader/>
        </w:trPr>
        <w:tc>
          <w:tcPr>
            <w:tcW w:w="1587" w:type="pct"/>
            <w:tcBorders>
              <w:top w:val="nil"/>
              <w:left w:val="single" w:sz="4" w:space="0" w:color="auto"/>
              <w:bottom w:val="nil"/>
              <w:right w:val="single" w:sz="4" w:space="0" w:color="auto"/>
            </w:tcBorders>
            <w:shd w:val="clear" w:color="auto" w:fill="FFFFFF"/>
          </w:tcPr>
          <w:p w:rsidR="00774458" w:rsidRPr="00774458" w:rsidRDefault="00774458" w:rsidP="00774458">
            <w:pPr>
              <w:widowControl w:val="0"/>
              <w:tabs>
                <w:tab w:val="left" w:pos="993"/>
              </w:tabs>
              <w:spacing w:line="288" w:lineRule="auto"/>
              <w:ind w:firstLine="426"/>
            </w:pPr>
          </w:p>
        </w:tc>
        <w:tc>
          <w:tcPr>
            <w:tcW w:w="1072" w:type="pct"/>
            <w:tcBorders>
              <w:top w:val="nil"/>
              <w:left w:val="single" w:sz="4" w:space="0" w:color="auto"/>
              <w:bottom w:val="nil"/>
              <w:right w:val="single" w:sz="6" w:space="0" w:color="auto"/>
            </w:tcBorders>
            <w:shd w:val="clear" w:color="auto" w:fill="FFFFFF"/>
          </w:tcPr>
          <w:p w:rsidR="00774458" w:rsidRPr="00774458" w:rsidRDefault="00774458" w:rsidP="00774458">
            <w:pPr>
              <w:widowControl w:val="0"/>
              <w:tabs>
                <w:tab w:val="left" w:pos="993"/>
              </w:tabs>
              <w:spacing w:line="288" w:lineRule="auto"/>
              <w:ind w:firstLine="142"/>
              <w:jc w:val="center"/>
            </w:pPr>
          </w:p>
        </w:tc>
        <w:tc>
          <w:tcPr>
            <w:tcW w:w="2341" w:type="pct"/>
            <w:tcBorders>
              <w:top w:val="nil"/>
              <w:left w:val="single" w:sz="6" w:space="0" w:color="auto"/>
              <w:bottom w:val="nil"/>
            </w:tcBorders>
            <w:shd w:val="clear" w:color="auto" w:fill="FFFFFF"/>
          </w:tcPr>
          <w:p w:rsidR="00774458" w:rsidRPr="00774458" w:rsidRDefault="00774458" w:rsidP="00774458">
            <w:pPr>
              <w:widowControl w:val="0"/>
              <w:tabs>
                <w:tab w:val="left" w:pos="993"/>
              </w:tabs>
              <w:spacing w:line="288" w:lineRule="auto"/>
              <w:ind w:firstLine="142"/>
            </w:pPr>
          </w:p>
        </w:tc>
      </w:tr>
      <w:tr w:rsidR="00774458" w:rsidRPr="00774458" w:rsidTr="00774458">
        <w:trPr>
          <w:tblHeader/>
        </w:trPr>
        <w:tc>
          <w:tcPr>
            <w:tcW w:w="1587" w:type="pct"/>
            <w:tcBorders>
              <w:top w:val="nil"/>
              <w:left w:val="single" w:sz="4" w:space="0" w:color="auto"/>
              <w:bottom w:val="nil"/>
              <w:right w:val="single" w:sz="4" w:space="0" w:color="auto"/>
            </w:tcBorders>
            <w:shd w:val="clear" w:color="auto" w:fill="FFFFFF"/>
          </w:tcPr>
          <w:p w:rsidR="00774458" w:rsidRPr="00774458" w:rsidRDefault="00774458" w:rsidP="00774458">
            <w:pPr>
              <w:widowControl w:val="0"/>
              <w:tabs>
                <w:tab w:val="left" w:pos="993"/>
              </w:tabs>
              <w:spacing w:line="288" w:lineRule="auto"/>
              <w:ind w:firstLine="426"/>
            </w:pPr>
          </w:p>
        </w:tc>
        <w:tc>
          <w:tcPr>
            <w:tcW w:w="1072" w:type="pct"/>
            <w:tcBorders>
              <w:top w:val="nil"/>
              <w:left w:val="single" w:sz="4" w:space="0" w:color="auto"/>
              <w:bottom w:val="nil"/>
              <w:right w:val="single" w:sz="6" w:space="0" w:color="auto"/>
            </w:tcBorders>
            <w:shd w:val="clear" w:color="auto" w:fill="FFFFFF"/>
          </w:tcPr>
          <w:p w:rsidR="00774458" w:rsidRPr="00774458" w:rsidRDefault="00774458" w:rsidP="00774458">
            <w:pPr>
              <w:widowControl w:val="0"/>
              <w:tabs>
                <w:tab w:val="left" w:pos="993"/>
              </w:tabs>
              <w:spacing w:line="288" w:lineRule="auto"/>
              <w:ind w:firstLine="142"/>
              <w:jc w:val="center"/>
            </w:pPr>
          </w:p>
        </w:tc>
        <w:tc>
          <w:tcPr>
            <w:tcW w:w="2341" w:type="pct"/>
            <w:tcBorders>
              <w:top w:val="nil"/>
              <w:left w:val="single" w:sz="6" w:space="0" w:color="auto"/>
              <w:bottom w:val="nil"/>
            </w:tcBorders>
            <w:shd w:val="clear" w:color="auto" w:fill="FFFFFF"/>
          </w:tcPr>
          <w:p w:rsidR="00774458" w:rsidRPr="00774458" w:rsidRDefault="00774458" w:rsidP="00774458">
            <w:pPr>
              <w:widowControl w:val="0"/>
              <w:tabs>
                <w:tab w:val="left" w:pos="993"/>
              </w:tabs>
              <w:spacing w:line="288" w:lineRule="auto"/>
              <w:ind w:firstLine="142"/>
            </w:pPr>
          </w:p>
        </w:tc>
      </w:tr>
    </w:tbl>
    <w:p w:rsidR="00774458" w:rsidRDefault="00774458" w:rsidP="00774458">
      <w:pPr>
        <w:suppressAutoHyphens w:val="0"/>
        <w:spacing w:line="276" w:lineRule="auto"/>
        <w:ind w:firstLine="709"/>
        <w:jc w:val="both"/>
      </w:pPr>
    </w:p>
    <w:p w:rsidR="00774458" w:rsidRDefault="00774458" w:rsidP="00774458">
      <w:pPr>
        <w:suppressAutoHyphens w:val="0"/>
        <w:spacing w:line="276" w:lineRule="auto"/>
        <w:ind w:firstLine="709"/>
        <w:jc w:val="both"/>
      </w:pPr>
    </w:p>
    <w:p w:rsidR="00774458" w:rsidRDefault="00774458" w:rsidP="00774458">
      <w:pPr>
        <w:suppressAutoHyphens w:val="0"/>
        <w:spacing w:line="276" w:lineRule="auto"/>
        <w:ind w:firstLine="709"/>
        <w:jc w:val="both"/>
      </w:pPr>
    </w:p>
    <w:p w:rsidR="00774458" w:rsidRDefault="00774458" w:rsidP="00774458">
      <w:pPr>
        <w:suppressAutoHyphens w:val="0"/>
        <w:spacing w:line="276" w:lineRule="auto"/>
        <w:ind w:firstLine="709"/>
        <w:jc w:val="both"/>
      </w:pPr>
    </w:p>
    <w:p w:rsidR="00774458" w:rsidRDefault="00774458" w:rsidP="00774458">
      <w:pPr>
        <w:suppressAutoHyphens w:val="0"/>
        <w:spacing w:line="276" w:lineRule="auto"/>
        <w:ind w:firstLine="709"/>
        <w:jc w:val="both"/>
        <w:rPr>
          <w:i/>
          <w:lang w:eastAsia="ru-RU"/>
        </w:rPr>
      </w:pPr>
      <w:r w:rsidRPr="00095CDC">
        <w:lastRenderedPageBreak/>
        <w:t>4 ВВЕДЕН ВПЕРВЫЕ</w:t>
      </w:r>
      <w:r w:rsidRPr="00774458">
        <w:rPr>
          <w:i/>
          <w:lang w:eastAsia="ru-RU"/>
        </w:rPr>
        <w:t xml:space="preserve"> </w:t>
      </w:r>
    </w:p>
    <w:p w:rsidR="00774458" w:rsidRPr="00774458" w:rsidRDefault="00774458" w:rsidP="00774458">
      <w:pPr>
        <w:suppressAutoHyphens w:val="0"/>
        <w:spacing w:line="276" w:lineRule="auto"/>
        <w:ind w:firstLine="709"/>
        <w:jc w:val="both"/>
        <w:rPr>
          <w:i/>
          <w:lang w:eastAsia="ru-RU"/>
        </w:rPr>
      </w:pPr>
      <w:r w:rsidRPr="00774458">
        <w:rPr>
          <w:i/>
          <w:lang w:eastAsia="ru-RU"/>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774458" w:rsidRPr="00774458" w:rsidRDefault="00774458" w:rsidP="00774458">
      <w:pPr>
        <w:suppressAutoHyphens w:val="0"/>
        <w:spacing w:line="276" w:lineRule="auto"/>
        <w:ind w:firstLine="709"/>
        <w:jc w:val="both"/>
        <w:rPr>
          <w:i/>
          <w:lang w:eastAsia="ru-RU"/>
        </w:rPr>
      </w:pPr>
      <w:r w:rsidRPr="00774458">
        <w:rPr>
          <w:i/>
          <w:lang w:eastAsia="ru-RU"/>
        </w:rPr>
        <w:t>Информация об изменениях к настоящему стандарту публикуется в указателе (каталоге) «Межгосударственные стандарты», а текст этих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rsidR="00774458" w:rsidRPr="00774458" w:rsidRDefault="00774458" w:rsidP="00774458">
      <w:pPr>
        <w:suppressAutoHyphens w:val="0"/>
        <w:spacing w:line="276" w:lineRule="auto"/>
        <w:ind w:firstLine="709"/>
        <w:jc w:val="both"/>
        <w:rPr>
          <w:i/>
          <w:lang w:eastAsia="ru-RU"/>
        </w:rPr>
      </w:pPr>
    </w:p>
    <w:p w:rsidR="00774458" w:rsidRPr="00774458" w:rsidRDefault="00774458" w:rsidP="007D1CF9">
      <w:pPr>
        <w:suppressAutoHyphens w:val="0"/>
        <w:spacing w:line="276" w:lineRule="auto"/>
        <w:jc w:val="both"/>
        <w:rPr>
          <w:i/>
          <w:lang w:eastAsia="ru-RU"/>
        </w:rPr>
      </w:pPr>
    </w:p>
    <w:p w:rsidR="00774458" w:rsidRPr="00774458" w:rsidRDefault="00774458" w:rsidP="00774458">
      <w:pPr>
        <w:suppressAutoHyphens w:val="0"/>
        <w:spacing w:before="240" w:after="120" w:line="276" w:lineRule="auto"/>
        <w:ind w:firstLine="709"/>
        <w:jc w:val="both"/>
        <w:rPr>
          <w:lang w:eastAsia="ru-RU"/>
        </w:rPr>
      </w:pPr>
      <w:r w:rsidRPr="00774458">
        <w:rPr>
          <w:lang w:eastAsia="ru-RU"/>
        </w:rPr>
        <w:t xml:space="preserve">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 </w:t>
      </w:r>
    </w:p>
    <w:p w:rsidR="00B561C7" w:rsidRDefault="00815059" w:rsidP="00774458">
      <w:pPr>
        <w:spacing w:before="240" w:after="120"/>
        <w:rPr>
          <w:sz w:val="24"/>
          <w:szCs w:val="24"/>
        </w:rPr>
      </w:pPr>
      <w:r w:rsidRPr="00095CDC">
        <w:rPr>
          <w:sz w:val="24"/>
          <w:szCs w:val="24"/>
        </w:rPr>
        <w:t xml:space="preserve"> </w:t>
      </w:r>
    </w:p>
    <w:p w:rsidR="00815059" w:rsidRDefault="00815059" w:rsidP="00815059">
      <w:pPr>
        <w:spacing w:before="120" w:line="360" w:lineRule="auto"/>
        <w:ind w:firstLine="708"/>
        <w:jc w:val="both"/>
        <w:rPr>
          <w:b/>
          <w:spacing w:val="60"/>
          <w:sz w:val="26"/>
          <w:szCs w:val="26"/>
        </w:rPr>
        <w:sectPr w:rsidR="00815059" w:rsidSect="00A16DC8">
          <w:headerReference w:type="even" r:id="rId8"/>
          <w:footerReference w:type="even" r:id="rId9"/>
          <w:footerReference w:type="default" r:id="rId10"/>
          <w:headerReference w:type="first" r:id="rId11"/>
          <w:footerReference w:type="first" r:id="rId12"/>
          <w:pgSz w:w="11906" w:h="16838"/>
          <w:pgMar w:top="1134" w:right="851" w:bottom="1134" w:left="1418" w:header="1134" w:footer="1134" w:gutter="0"/>
          <w:pgNumType w:fmt="upperRoman"/>
          <w:cols w:space="720"/>
          <w:docGrid w:linePitch="600" w:charSpace="24576"/>
        </w:sectPr>
      </w:pPr>
    </w:p>
    <w:p w:rsidR="007D1CF9" w:rsidRPr="007D1CF9" w:rsidRDefault="007D1CF9" w:rsidP="007D1CF9">
      <w:pPr>
        <w:pBdr>
          <w:bottom w:val="single" w:sz="4" w:space="1" w:color="auto"/>
        </w:pBdr>
        <w:spacing w:before="120"/>
        <w:jc w:val="center"/>
        <w:rPr>
          <w:rFonts w:ascii="Arial" w:hAnsi="Arial" w:cs="Arial"/>
          <w:spacing w:val="160"/>
          <w:sz w:val="24"/>
          <w:szCs w:val="24"/>
        </w:rPr>
      </w:pPr>
      <w:r w:rsidRPr="007D1CF9">
        <w:rPr>
          <w:rFonts w:ascii="Arial" w:hAnsi="Arial" w:cs="Arial"/>
          <w:b/>
          <w:bCs/>
          <w:spacing w:val="160"/>
          <w:sz w:val="24"/>
          <w:szCs w:val="24"/>
        </w:rPr>
        <w:lastRenderedPageBreak/>
        <w:t>МЕЖГОСУДАРСТВЕННЫЙ</w:t>
      </w:r>
      <w:r w:rsidRPr="007D1CF9">
        <w:rPr>
          <w:rFonts w:ascii="Arial" w:hAnsi="Arial" w:cs="Arial"/>
          <w:b/>
          <w:spacing w:val="160"/>
          <w:sz w:val="24"/>
          <w:szCs w:val="24"/>
        </w:rPr>
        <w:t xml:space="preserve"> </w:t>
      </w:r>
      <w:r w:rsidRPr="007D1CF9">
        <w:rPr>
          <w:rFonts w:ascii="Arial" w:hAnsi="Arial" w:cs="Arial"/>
          <w:b/>
          <w:bCs/>
          <w:spacing w:val="160"/>
          <w:sz w:val="24"/>
          <w:szCs w:val="24"/>
        </w:rPr>
        <w:t>СТАНДАРТ</w:t>
      </w:r>
    </w:p>
    <w:tbl>
      <w:tblPr>
        <w:tblW w:w="5000" w:type="pct"/>
        <w:tblLook w:val="0000"/>
      </w:tblPr>
      <w:tblGrid>
        <w:gridCol w:w="9853"/>
      </w:tblGrid>
      <w:tr w:rsidR="00BA35D9" w:rsidRPr="00815059" w:rsidTr="00B561C7">
        <w:tc>
          <w:tcPr>
            <w:tcW w:w="5000" w:type="pct"/>
            <w:tcBorders>
              <w:top w:val="single" w:sz="20" w:space="0" w:color="000000"/>
              <w:bottom w:val="single" w:sz="8" w:space="0" w:color="000000"/>
            </w:tcBorders>
            <w:shd w:val="clear" w:color="auto" w:fill="auto"/>
          </w:tcPr>
          <w:p w:rsidR="00815059" w:rsidRPr="00815059" w:rsidRDefault="00815059" w:rsidP="00B561C7">
            <w:pPr>
              <w:spacing w:before="120" w:line="360" w:lineRule="auto"/>
              <w:jc w:val="center"/>
              <w:rPr>
                <w:b/>
                <w:caps/>
              </w:rPr>
            </w:pPr>
            <w:r w:rsidRPr="00815059">
              <w:rPr>
                <w:b/>
              </w:rPr>
              <w:t>Система стандартов безопасности труда</w:t>
            </w:r>
          </w:p>
          <w:p w:rsidR="00815059" w:rsidRPr="00815059" w:rsidRDefault="00815059" w:rsidP="00B561C7">
            <w:pPr>
              <w:spacing w:line="360" w:lineRule="auto"/>
              <w:jc w:val="center"/>
              <w:rPr>
                <w:b/>
                <w:caps/>
              </w:rPr>
            </w:pPr>
            <w:r w:rsidRPr="00815059">
              <w:rPr>
                <w:b/>
                <w:caps/>
              </w:rPr>
              <w:t>Средства индивидуальной защиты дерматологические</w:t>
            </w:r>
          </w:p>
          <w:p w:rsidR="00815059" w:rsidRDefault="00815059" w:rsidP="00B561C7">
            <w:pPr>
              <w:spacing w:line="360" w:lineRule="auto"/>
              <w:jc w:val="center"/>
              <w:rPr>
                <w:b/>
              </w:rPr>
            </w:pPr>
            <w:r w:rsidRPr="00815059">
              <w:rPr>
                <w:b/>
              </w:rPr>
              <w:t>Методы определения и оценки направленной эффективности дерматологических средств индивидуальной защиты очищающего типа</w:t>
            </w:r>
          </w:p>
          <w:p w:rsidR="00815059" w:rsidRPr="00585699" w:rsidRDefault="00815059" w:rsidP="00B561C7">
            <w:pPr>
              <w:spacing w:line="360" w:lineRule="auto"/>
              <w:jc w:val="center"/>
              <w:rPr>
                <w:b/>
                <w:caps/>
              </w:rPr>
            </w:pPr>
          </w:p>
          <w:p w:rsidR="00BA35D9" w:rsidRPr="006F5F3D" w:rsidRDefault="00B63202" w:rsidP="00D255C5">
            <w:pPr>
              <w:spacing w:line="360" w:lineRule="auto"/>
              <w:jc w:val="center"/>
              <w:rPr>
                <w:b/>
                <w:sz w:val="24"/>
                <w:szCs w:val="24"/>
                <w:lang w:val="en-US"/>
              </w:rPr>
            </w:pPr>
            <w:r w:rsidRPr="006F5F3D">
              <w:rPr>
                <w:b/>
                <w:sz w:val="24"/>
                <w:szCs w:val="24"/>
                <w:lang w:val="en-US"/>
              </w:rPr>
              <w:t xml:space="preserve">Occupational safety standards system. Dermatological personal protective equipment. </w:t>
            </w:r>
            <w:r w:rsidR="00815059" w:rsidRPr="006F5F3D">
              <w:rPr>
                <w:b/>
                <w:sz w:val="24"/>
                <w:szCs w:val="24"/>
                <w:lang w:val="en-US"/>
              </w:rPr>
              <w:t>Directed efficiency test methods</w:t>
            </w:r>
            <w:r w:rsidRPr="006F5F3D">
              <w:rPr>
                <w:b/>
                <w:sz w:val="24"/>
                <w:szCs w:val="24"/>
                <w:lang w:val="en-US"/>
              </w:rPr>
              <w:t xml:space="preserve"> and evaluation</w:t>
            </w:r>
            <w:r w:rsidR="00815059" w:rsidRPr="006F5F3D">
              <w:rPr>
                <w:b/>
                <w:sz w:val="24"/>
                <w:szCs w:val="24"/>
                <w:lang w:val="en-US"/>
              </w:rPr>
              <w:t xml:space="preserve"> of dermatological personal protective equipment</w:t>
            </w:r>
            <w:r w:rsidRPr="006F5F3D">
              <w:rPr>
                <w:b/>
                <w:sz w:val="24"/>
                <w:szCs w:val="24"/>
                <w:lang w:val="en-US"/>
              </w:rPr>
              <w:t xml:space="preserve"> purify type</w:t>
            </w:r>
          </w:p>
        </w:tc>
      </w:tr>
    </w:tbl>
    <w:p w:rsidR="00BA35D9" w:rsidRPr="00585699" w:rsidRDefault="00BA35D9" w:rsidP="00D255C5">
      <w:pPr>
        <w:spacing w:before="240" w:line="360" w:lineRule="auto"/>
        <w:ind w:right="2268" w:firstLine="510"/>
        <w:jc w:val="right"/>
        <w:rPr>
          <w:b/>
        </w:rPr>
      </w:pPr>
      <w:r w:rsidRPr="00B561C7">
        <w:rPr>
          <w:b/>
        </w:rPr>
        <w:t>Дата</w:t>
      </w:r>
      <w:r w:rsidRPr="00585699">
        <w:rPr>
          <w:b/>
        </w:rPr>
        <w:t xml:space="preserve"> </w:t>
      </w:r>
      <w:r w:rsidRPr="00B561C7">
        <w:rPr>
          <w:b/>
        </w:rPr>
        <w:t>введения</w:t>
      </w:r>
      <w:r w:rsidRPr="00585699">
        <w:rPr>
          <w:b/>
        </w:rPr>
        <w:t xml:space="preserve"> ―</w:t>
      </w:r>
    </w:p>
    <w:p w:rsidR="00BA35D9" w:rsidRPr="00A61FB5" w:rsidRDefault="00BA35D9" w:rsidP="00D255C5">
      <w:pPr>
        <w:spacing w:before="120" w:after="120" w:line="360" w:lineRule="auto"/>
        <w:ind w:firstLine="510"/>
        <w:jc w:val="both"/>
        <w:rPr>
          <w:b/>
          <w:sz w:val="32"/>
          <w:szCs w:val="32"/>
        </w:rPr>
      </w:pPr>
      <w:r w:rsidRPr="00A61FB5">
        <w:rPr>
          <w:b/>
          <w:sz w:val="32"/>
          <w:szCs w:val="32"/>
        </w:rPr>
        <w:t>1 Область применения</w:t>
      </w:r>
    </w:p>
    <w:p w:rsidR="00B63202" w:rsidRDefault="00B63202" w:rsidP="00B51AE6">
      <w:pPr>
        <w:pStyle w:val="ad"/>
        <w:spacing w:after="0" w:line="360" w:lineRule="auto"/>
        <w:ind w:left="0" w:firstLine="510"/>
        <w:contextualSpacing w:val="0"/>
        <w:jc w:val="both"/>
        <w:rPr>
          <w:rFonts w:ascii="Times New Roman" w:hAnsi="Times New Roman"/>
          <w:sz w:val="28"/>
          <w:szCs w:val="28"/>
        </w:rPr>
      </w:pPr>
      <w:r w:rsidRPr="00294EA4">
        <w:rPr>
          <w:rFonts w:ascii="Times New Roman" w:hAnsi="Times New Roman"/>
          <w:sz w:val="28"/>
          <w:szCs w:val="28"/>
        </w:rPr>
        <w:t xml:space="preserve">Настоящий стандарт распространяется на дерматологические средства индивидуальной защиты </w:t>
      </w:r>
      <w:r>
        <w:rPr>
          <w:rFonts w:ascii="Times New Roman" w:hAnsi="Times New Roman"/>
          <w:sz w:val="28"/>
          <w:szCs w:val="28"/>
        </w:rPr>
        <w:t xml:space="preserve">очищающего типа </w:t>
      </w:r>
      <w:r w:rsidRPr="00294EA4">
        <w:rPr>
          <w:rFonts w:ascii="Times New Roman" w:hAnsi="Times New Roman"/>
          <w:sz w:val="28"/>
          <w:szCs w:val="28"/>
        </w:rPr>
        <w:t>(далее</w:t>
      </w:r>
      <w:r>
        <w:rPr>
          <w:rFonts w:ascii="Times New Roman" w:hAnsi="Times New Roman"/>
          <w:sz w:val="28"/>
          <w:szCs w:val="28"/>
        </w:rPr>
        <w:t xml:space="preserve"> – ДСИЗ)</w:t>
      </w:r>
      <w:r w:rsidRPr="00294EA4">
        <w:rPr>
          <w:rFonts w:ascii="Times New Roman" w:hAnsi="Times New Roman"/>
          <w:sz w:val="28"/>
          <w:szCs w:val="28"/>
        </w:rPr>
        <w:t xml:space="preserve"> и устанавливает </w:t>
      </w:r>
      <w:r w:rsidRPr="007E4488">
        <w:rPr>
          <w:rFonts w:ascii="Times New Roman" w:hAnsi="Times New Roman"/>
          <w:sz w:val="28"/>
          <w:szCs w:val="28"/>
        </w:rPr>
        <w:t>метод</w:t>
      </w:r>
      <w:r w:rsidR="00913AF3" w:rsidRPr="007E4488">
        <w:rPr>
          <w:rFonts w:ascii="Times New Roman" w:hAnsi="Times New Roman"/>
          <w:sz w:val="28"/>
          <w:szCs w:val="28"/>
        </w:rPr>
        <w:t>ы</w:t>
      </w:r>
      <w:r w:rsidRPr="007E4488">
        <w:rPr>
          <w:rFonts w:ascii="Times New Roman" w:hAnsi="Times New Roman"/>
          <w:sz w:val="28"/>
          <w:szCs w:val="28"/>
        </w:rPr>
        <w:t xml:space="preserve"> определения</w:t>
      </w:r>
      <w:r>
        <w:rPr>
          <w:rFonts w:ascii="Times New Roman" w:hAnsi="Times New Roman"/>
          <w:sz w:val="28"/>
          <w:szCs w:val="28"/>
        </w:rPr>
        <w:t xml:space="preserve"> </w:t>
      </w:r>
      <w:r w:rsidRPr="00294EA4">
        <w:rPr>
          <w:rFonts w:ascii="Times New Roman" w:hAnsi="Times New Roman"/>
          <w:sz w:val="28"/>
          <w:szCs w:val="28"/>
        </w:rPr>
        <w:t>направленной эффективности</w:t>
      </w:r>
      <w:r>
        <w:rPr>
          <w:rFonts w:ascii="Times New Roman" w:hAnsi="Times New Roman"/>
          <w:sz w:val="28"/>
          <w:szCs w:val="28"/>
        </w:rPr>
        <w:t xml:space="preserve"> </w:t>
      </w:r>
      <w:r w:rsidR="007147E4">
        <w:rPr>
          <w:rFonts w:ascii="Times New Roman" w:hAnsi="Times New Roman"/>
          <w:sz w:val="28"/>
          <w:szCs w:val="28"/>
        </w:rPr>
        <w:t>(</w:t>
      </w:r>
      <w:r w:rsidR="007329C1">
        <w:rPr>
          <w:rFonts w:ascii="Times New Roman" w:hAnsi="Times New Roman"/>
          <w:sz w:val="28"/>
          <w:szCs w:val="28"/>
        </w:rPr>
        <w:t>о</w:t>
      </w:r>
      <w:r>
        <w:rPr>
          <w:rFonts w:ascii="Times New Roman" w:hAnsi="Times New Roman"/>
          <w:sz w:val="28"/>
          <w:szCs w:val="28"/>
        </w:rPr>
        <w:t>чи</w:t>
      </w:r>
      <w:r w:rsidR="007329C1">
        <w:rPr>
          <w:rFonts w:ascii="Times New Roman" w:hAnsi="Times New Roman"/>
          <w:sz w:val="28"/>
          <w:szCs w:val="28"/>
        </w:rPr>
        <w:t>щающей</w:t>
      </w:r>
      <w:r>
        <w:rPr>
          <w:rFonts w:ascii="Times New Roman" w:hAnsi="Times New Roman"/>
          <w:sz w:val="28"/>
          <w:szCs w:val="28"/>
        </w:rPr>
        <w:t xml:space="preserve"> способности)</w:t>
      </w:r>
      <w:r w:rsidR="00B4355C">
        <w:rPr>
          <w:rFonts w:ascii="Times New Roman" w:hAnsi="Times New Roman"/>
          <w:sz w:val="28"/>
          <w:szCs w:val="28"/>
        </w:rPr>
        <w:t>:</w:t>
      </w:r>
    </w:p>
    <w:p w:rsidR="0063152A" w:rsidRPr="00913AF3" w:rsidRDefault="0063152A" w:rsidP="00737904">
      <w:pPr>
        <w:pStyle w:val="ad"/>
        <w:spacing w:after="0" w:line="360" w:lineRule="auto"/>
        <w:ind w:left="0" w:firstLine="510"/>
        <w:jc w:val="both"/>
        <w:rPr>
          <w:rFonts w:ascii="Times New Roman" w:hAnsi="Times New Roman"/>
          <w:b/>
          <w:sz w:val="28"/>
          <w:szCs w:val="28"/>
        </w:rPr>
      </w:pPr>
      <w:r w:rsidRPr="00913AF3">
        <w:rPr>
          <w:rStyle w:val="apple-style-span"/>
          <w:rFonts w:ascii="Times New Roman" w:hAnsi="Times New Roman"/>
          <w:sz w:val="28"/>
          <w:szCs w:val="28"/>
        </w:rPr>
        <w:t>-</w:t>
      </w:r>
      <w:r w:rsidRPr="00913AF3">
        <w:rPr>
          <w:rStyle w:val="apple-converted-space"/>
          <w:rFonts w:ascii="Times New Roman" w:hAnsi="Times New Roman"/>
          <w:sz w:val="28"/>
          <w:szCs w:val="28"/>
        </w:rPr>
        <w:t> </w:t>
      </w:r>
      <w:r w:rsidRPr="00B4355C">
        <w:rPr>
          <w:rStyle w:val="apple-style-span"/>
          <w:rFonts w:ascii="Times New Roman" w:hAnsi="Times New Roman"/>
          <w:iCs/>
          <w:sz w:val="28"/>
          <w:szCs w:val="28"/>
        </w:rPr>
        <w:t>метод А</w:t>
      </w:r>
      <w:r w:rsidRPr="00913AF3">
        <w:rPr>
          <w:rStyle w:val="apple-style-span"/>
          <w:rFonts w:ascii="Times New Roman" w:hAnsi="Times New Roman"/>
          <w:iCs/>
          <w:sz w:val="28"/>
          <w:szCs w:val="28"/>
        </w:rPr>
        <w:t xml:space="preserve"> –</w:t>
      </w:r>
      <w:r w:rsidRPr="00913AF3">
        <w:rPr>
          <w:rStyle w:val="apple-converted-space"/>
          <w:rFonts w:ascii="Times New Roman" w:hAnsi="Times New Roman"/>
          <w:sz w:val="28"/>
          <w:szCs w:val="28"/>
        </w:rPr>
        <w:t xml:space="preserve"> определение направленной эффективности </w:t>
      </w:r>
      <w:r w:rsidRPr="00913AF3">
        <w:rPr>
          <w:rFonts w:ascii="Times New Roman" w:hAnsi="Times New Roman"/>
          <w:sz w:val="28"/>
          <w:szCs w:val="28"/>
        </w:rPr>
        <w:t>с применением чистящего устройства</w:t>
      </w:r>
      <w:r w:rsidR="00737904" w:rsidRPr="00913AF3">
        <w:rPr>
          <w:rFonts w:ascii="Times New Roman" w:hAnsi="Times New Roman"/>
          <w:sz w:val="28"/>
          <w:szCs w:val="28"/>
        </w:rPr>
        <w:t>;</w:t>
      </w:r>
      <w:r w:rsidR="00B4355C">
        <w:rPr>
          <w:rFonts w:ascii="Times New Roman" w:hAnsi="Times New Roman"/>
          <w:sz w:val="28"/>
          <w:szCs w:val="28"/>
        </w:rPr>
        <w:t xml:space="preserve"> </w:t>
      </w:r>
    </w:p>
    <w:p w:rsidR="0063152A" w:rsidRDefault="0063152A" w:rsidP="00737904">
      <w:pPr>
        <w:pStyle w:val="ad"/>
        <w:spacing w:after="0" w:line="360" w:lineRule="auto"/>
        <w:ind w:left="0" w:firstLine="510"/>
        <w:contextualSpacing w:val="0"/>
        <w:jc w:val="both"/>
        <w:rPr>
          <w:rFonts w:ascii="Times New Roman" w:hAnsi="Times New Roman"/>
          <w:sz w:val="28"/>
          <w:szCs w:val="28"/>
        </w:rPr>
      </w:pPr>
      <w:r w:rsidRPr="00913AF3">
        <w:rPr>
          <w:rFonts w:ascii="Times New Roman" w:hAnsi="Times New Roman"/>
          <w:sz w:val="28"/>
          <w:szCs w:val="28"/>
        </w:rPr>
        <w:t>- метод Б – определение направленной эффективности ручным методом.</w:t>
      </w:r>
    </w:p>
    <w:p w:rsidR="007147E4" w:rsidRPr="00737904" w:rsidRDefault="007147E4" w:rsidP="00737904">
      <w:pPr>
        <w:pStyle w:val="ad"/>
        <w:spacing w:before="240" w:after="120" w:line="360" w:lineRule="auto"/>
        <w:ind w:left="0" w:firstLine="510"/>
        <w:contextualSpacing w:val="0"/>
        <w:jc w:val="both"/>
        <w:rPr>
          <w:rFonts w:ascii="Times New Roman" w:hAnsi="Times New Roman"/>
          <w:b/>
          <w:sz w:val="32"/>
          <w:szCs w:val="32"/>
        </w:rPr>
      </w:pPr>
      <w:r w:rsidRPr="00737904">
        <w:rPr>
          <w:rFonts w:ascii="Times New Roman" w:hAnsi="Times New Roman"/>
          <w:b/>
          <w:sz w:val="32"/>
          <w:szCs w:val="32"/>
        </w:rPr>
        <w:t>2 Нормативные ссылки</w:t>
      </w:r>
    </w:p>
    <w:p w:rsidR="007147E4" w:rsidRPr="00B51AE6" w:rsidRDefault="007147E4" w:rsidP="00B51AE6">
      <w:pPr>
        <w:spacing w:line="360" w:lineRule="auto"/>
        <w:ind w:firstLine="510"/>
        <w:jc w:val="both"/>
      </w:pPr>
      <w:r w:rsidRPr="00B51AE6">
        <w:t>В настоящем стандарте использованы нормативные ссылки на следующие стандарты:</w:t>
      </w:r>
    </w:p>
    <w:p w:rsidR="007147E4" w:rsidRPr="00B51AE6" w:rsidRDefault="007147E4" w:rsidP="00B51AE6">
      <w:pPr>
        <w:widowControl w:val="0"/>
        <w:shd w:val="clear" w:color="auto" w:fill="FFFFFF"/>
        <w:spacing w:line="360" w:lineRule="auto"/>
        <w:ind w:firstLine="510"/>
        <w:jc w:val="both"/>
      </w:pPr>
      <w:r w:rsidRPr="00B51AE6">
        <w:t>ГОСТ 12.1.004</w:t>
      </w:r>
      <w:r w:rsidR="00944127" w:rsidRPr="00B51AE6">
        <w:t xml:space="preserve"> </w:t>
      </w:r>
      <w:r w:rsidRPr="00B51AE6">
        <w:t>Система стандартов безопасности труда</w:t>
      </w:r>
      <w:r w:rsidR="00B51AE6" w:rsidRPr="00B51AE6">
        <w:t xml:space="preserve">. Пожарная безопасность. Общие </w:t>
      </w:r>
      <w:r w:rsidRPr="00B51AE6">
        <w:t>требования</w:t>
      </w:r>
    </w:p>
    <w:p w:rsidR="007147E4" w:rsidRDefault="007147E4" w:rsidP="00B51AE6">
      <w:pPr>
        <w:widowControl w:val="0"/>
        <w:shd w:val="clear" w:color="auto" w:fill="FFFFFF"/>
        <w:spacing w:line="360" w:lineRule="auto"/>
        <w:ind w:firstLine="510"/>
        <w:jc w:val="both"/>
      </w:pPr>
      <w:r w:rsidRPr="00B51AE6">
        <w:t>ГОСТ 12.1.007</w:t>
      </w:r>
      <w:r w:rsidR="00C25B8D" w:rsidRPr="00B51AE6">
        <w:t xml:space="preserve"> </w:t>
      </w:r>
      <w:r w:rsidRPr="00B51AE6">
        <w:t>Система стандартов безопасности труда. Вредные вещества. Классификация и общие требования безопасности</w:t>
      </w:r>
    </w:p>
    <w:p w:rsidR="00FF42D0" w:rsidRPr="00FB26BC" w:rsidRDefault="00FF42D0" w:rsidP="00B51AE6">
      <w:pPr>
        <w:widowControl w:val="0"/>
        <w:shd w:val="clear" w:color="auto" w:fill="FFFFFF"/>
        <w:spacing w:line="360" w:lineRule="auto"/>
        <w:ind w:firstLine="510"/>
        <w:jc w:val="both"/>
      </w:pPr>
      <w:r w:rsidRPr="00FB26BC">
        <w:t xml:space="preserve">ГОСТ 427 </w:t>
      </w:r>
      <w:r w:rsidRPr="00FB26BC">
        <w:rPr>
          <w:shd w:val="clear" w:color="auto" w:fill="FFFFFF"/>
        </w:rPr>
        <w:t>Линейки измерительные металлические. Технические условия</w:t>
      </w:r>
    </w:p>
    <w:p w:rsidR="00C174E9" w:rsidRPr="00B51AE6" w:rsidRDefault="00C174E9" w:rsidP="00B51AE6">
      <w:pPr>
        <w:suppressAutoHyphens w:val="0"/>
        <w:spacing w:line="360" w:lineRule="auto"/>
        <w:ind w:firstLine="510"/>
        <w:jc w:val="both"/>
        <w:outlineLvl w:val="0"/>
        <w:rPr>
          <w:bCs/>
          <w:kern w:val="36"/>
          <w:lang w:eastAsia="ru-RU"/>
        </w:rPr>
      </w:pPr>
      <w:r w:rsidRPr="00B51AE6">
        <w:rPr>
          <w:bCs/>
          <w:kern w:val="36"/>
          <w:lang w:eastAsia="ru-RU"/>
        </w:rPr>
        <w:t>ГОСТ 4233</w:t>
      </w:r>
      <w:r w:rsidR="00B51AE6">
        <w:rPr>
          <w:bCs/>
          <w:kern w:val="36"/>
          <w:lang w:eastAsia="ru-RU"/>
        </w:rPr>
        <w:t xml:space="preserve"> </w:t>
      </w:r>
      <w:r w:rsidRPr="00B51AE6">
        <w:rPr>
          <w:bCs/>
          <w:lang w:eastAsia="ru-RU"/>
        </w:rPr>
        <w:t>Реактивы. Натрий хлористый. Технические условия</w:t>
      </w:r>
    </w:p>
    <w:p w:rsidR="00B51AE6" w:rsidRPr="00B51AE6" w:rsidRDefault="00B51AE6" w:rsidP="00B51AE6">
      <w:pPr>
        <w:widowControl w:val="0"/>
        <w:shd w:val="clear" w:color="auto" w:fill="FFFFFF"/>
        <w:spacing w:line="360" w:lineRule="auto"/>
        <w:ind w:firstLine="510"/>
        <w:jc w:val="both"/>
        <w:rPr>
          <w:rFonts w:eastAsia="Cambria"/>
          <w:spacing w:val="53"/>
        </w:rPr>
      </w:pPr>
      <w:r w:rsidRPr="00B51AE6">
        <w:rPr>
          <w:rFonts w:eastAsia="Cambria"/>
        </w:rPr>
        <w:t>ГОСТ 6709 Вода дистиллированная. Технические условия</w:t>
      </w:r>
    </w:p>
    <w:p w:rsidR="00B51AE6" w:rsidRDefault="00B51AE6" w:rsidP="00B51AE6">
      <w:pPr>
        <w:widowControl w:val="0"/>
        <w:shd w:val="clear" w:color="auto" w:fill="FFFFFF"/>
        <w:spacing w:line="360" w:lineRule="auto"/>
        <w:ind w:firstLine="510"/>
        <w:jc w:val="both"/>
        <w:rPr>
          <w:rStyle w:val="apple-style-span"/>
        </w:rPr>
      </w:pPr>
      <w:r w:rsidRPr="00B51AE6">
        <w:rPr>
          <w:bCs/>
          <w:color w:val="1B0D0E"/>
          <w:kern w:val="36"/>
          <w:lang w:eastAsia="ru-RU"/>
        </w:rPr>
        <w:lastRenderedPageBreak/>
        <w:t xml:space="preserve">ГОСТ 6824 </w:t>
      </w:r>
      <w:r w:rsidRPr="00B51AE6">
        <w:rPr>
          <w:bCs/>
          <w:color w:val="1B0D0E"/>
          <w:lang w:eastAsia="ru-RU"/>
        </w:rPr>
        <w:t xml:space="preserve">Глицерин </w:t>
      </w:r>
      <w:r w:rsidRPr="001C4257">
        <w:rPr>
          <w:bCs/>
          <w:color w:val="1B0D0E"/>
          <w:lang w:eastAsia="ru-RU"/>
        </w:rPr>
        <w:t>дистиллированный. Общие технические</w:t>
      </w:r>
      <w:r w:rsidRPr="00B51AE6">
        <w:rPr>
          <w:bCs/>
          <w:color w:val="1B0D0E"/>
          <w:lang w:eastAsia="ru-RU"/>
        </w:rPr>
        <w:t xml:space="preserve"> условия</w:t>
      </w:r>
      <w:r w:rsidRPr="00B51AE6">
        <w:rPr>
          <w:rStyle w:val="apple-style-span"/>
        </w:rPr>
        <w:t xml:space="preserve"> </w:t>
      </w:r>
    </w:p>
    <w:p w:rsidR="00B51AE6" w:rsidRPr="00B51AE6" w:rsidRDefault="00B51AE6" w:rsidP="00B51AE6">
      <w:pPr>
        <w:widowControl w:val="0"/>
        <w:shd w:val="clear" w:color="auto" w:fill="FFFFFF"/>
        <w:spacing w:line="360" w:lineRule="auto"/>
        <w:ind w:firstLine="510"/>
        <w:jc w:val="both"/>
        <w:rPr>
          <w:rFonts w:eastAsia="Calibri"/>
        </w:rPr>
      </w:pPr>
      <w:r w:rsidRPr="00B51AE6">
        <w:rPr>
          <w:rFonts w:eastAsia="Calibri"/>
        </w:rPr>
        <w:t xml:space="preserve">ГОСТ 9077 Кварц молотый пылевидный. Общие технические условия </w:t>
      </w:r>
    </w:p>
    <w:p w:rsidR="00BA35D9" w:rsidRPr="00B51AE6" w:rsidRDefault="00BA35D9" w:rsidP="00B51AE6">
      <w:pPr>
        <w:widowControl w:val="0"/>
        <w:shd w:val="clear" w:color="auto" w:fill="FFFFFF"/>
        <w:spacing w:line="360" w:lineRule="auto"/>
        <w:ind w:firstLine="510"/>
        <w:jc w:val="both"/>
        <w:rPr>
          <w:rStyle w:val="apple-style-span"/>
        </w:rPr>
      </w:pPr>
      <w:r w:rsidRPr="00B51AE6">
        <w:rPr>
          <w:rStyle w:val="apple-style-span"/>
        </w:rPr>
        <w:t xml:space="preserve">ГОСТ 9147 Посуда и оборудование лабораторные </w:t>
      </w:r>
      <w:r w:rsidR="00583818">
        <w:rPr>
          <w:rStyle w:val="apple-style-span"/>
        </w:rPr>
        <w:t>фарфоровые. Технические условия</w:t>
      </w:r>
    </w:p>
    <w:p w:rsidR="00081E69" w:rsidRPr="00B51AE6" w:rsidRDefault="00081E69" w:rsidP="00B51AE6">
      <w:pPr>
        <w:suppressAutoHyphens w:val="0"/>
        <w:spacing w:line="360" w:lineRule="auto"/>
        <w:ind w:firstLine="510"/>
        <w:jc w:val="both"/>
        <w:outlineLvl w:val="0"/>
        <w:rPr>
          <w:bCs/>
          <w:color w:val="1B0D0E"/>
          <w:lang w:eastAsia="ru-RU"/>
        </w:rPr>
      </w:pPr>
      <w:r w:rsidRPr="00B51AE6">
        <w:rPr>
          <w:bCs/>
          <w:color w:val="1B0D0E"/>
          <w:kern w:val="36"/>
          <w:lang w:eastAsia="ru-RU"/>
        </w:rPr>
        <w:t>ГОСТ 10652</w:t>
      </w:r>
      <w:r w:rsidR="00C25B8D" w:rsidRPr="00B51AE6">
        <w:rPr>
          <w:bCs/>
          <w:color w:val="1B0D0E"/>
          <w:kern w:val="36"/>
          <w:lang w:eastAsia="ru-RU"/>
        </w:rPr>
        <w:t xml:space="preserve"> </w:t>
      </w:r>
      <w:r w:rsidRPr="00B51AE6">
        <w:rPr>
          <w:bCs/>
          <w:color w:val="1B0D0E"/>
          <w:lang w:eastAsia="ru-RU"/>
        </w:rPr>
        <w:t>Реактивы. Соль динатриевая этилендиамин-N,N,N',N'- тетрауксусной кислоты 2-водная (трилон Б). Технические условия</w:t>
      </w:r>
    </w:p>
    <w:p w:rsidR="00A074EA" w:rsidRPr="00B51AE6" w:rsidRDefault="00A074EA" w:rsidP="00B51AE6">
      <w:pPr>
        <w:suppressAutoHyphens w:val="0"/>
        <w:spacing w:line="360" w:lineRule="auto"/>
        <w:ind w:firstLine="510"/>
        <w:jc w:val="both"/>
        <w:outlineLvl w:val="0"/>
        <w:rPr>
          <w:bCs/>
          <w:color w:val="1B0D0E"/>
          <w:kern w:val="36"/>
          <w:lang w:eastAsia="ru-RU"/>
        </w:rPr>
      </w:pPr>
      <w:r w:rsidRPr="00B51AE6">
        <w:rPr>
          <w:bCs/>
          <w:color w:val="1B0D0E"/>
          <w:kern w:val="36"/>
          <w:lang w:eastAsia="ru-RU"/>
        </w:rPr>
        <w:t>ГОСТ 12026</w:t>
      </w:r>
      <w:r w:rsidR="00C25B8D" w:rsidRPr="00B51AE6">
        <w:rPr>
          <w:bCs/>
          <w:color w:val="1B0D0E"/>
          <w:kern w:val="36"/>
          <w:lang w:eastAsia="ru-RU"/>
        </w:rPr>
        <w:t xml:space="preserve"> </w:t>
      </w:r>
      <w:r w:rsidRPr="00B51AE6">
        <w:rPr>
          <w:bCs/>
          <w:color w:val="1B0D0E"/>
          <w:lang w:eastAsia="ru-RU"/>
        </w:rPr>
        <w:t>Бумага фильтровальная лабораторная. Технические условия</w:t>
      </w:r>
    </w:p>
    <w:p w:rsidR="00B51AE6" w:rsidRPr="00B51AE6" w:rsidRDefault="00B51AE6" w:rsidP="00B51AE6">
      <w:pPr>
        <w:widowControl w:val="0"/>
        <w:shd w:val="clear" w:color="auto" w:fill="FFFFFF"/>
        <w:autoSpaceDE w:val="0"/>
        <w:spacing w:line="360" w:lineRule="auto"/>
        <w:ind w:firstLine="510"/>
        <w:jc w:val="both"/>
        <w:rPr>
          <w:rFonts w:eastAsia="Calibri"/>
        </w:rPr>
      </w:pPr>
      <w:r w:rsidRPr="00B51AE6">
        <w:rPr>
          <w:rStyle w:val="apple-style-span"/>
          <w:rFonts w:eastAsia="Calibri"/>
          <w:lang w:val="ru-RU"/>
        </w:rPr>
        <w:t xml:space="preserve">ГОСТ 25336 Посуда и оборудование лабораторные стеклянные. Типы, основные параметры и размеры </w:t>
      </w:r>
    </w:p>
    <w:p w:rsidR="00BA35D9" w:rsidRPr="00B51AE6" w:rsidRDefault="00BA35D9" w:rsidP="00B51AE6">
      <w:pPr>
        <w:widowControl w:val="0"/>
        <w:shd w:val="clear" w:color="auto" w:fill="FFFFFF"/>
        <w:spacing w:line="360" w:lineRule="auto"/>
        <w:ind w:firstLine="510"/>
        <w:jc w:val="both"/>
        <w:rPr>
          <w:rFonts w:eastAsia="Calibri"/>
        </w:rPr>
      </w:pPr>
      <w:r w:rsidRPr="00B51AE6">
        <w:rPr>
          <w:rFonts w:eastAsia="Calibri"/>
        </w:rPr>
        <w:t>ГОСТ 28498</w:t>
      </w:r>
      <w:r w:rsidR="00E8782B" w:rsidRPr="00B51AE6">
        <w:rPr>
          <w:rFonts w:eastAsia="Calibri"/>
        </w:rPr>
        <w:t xml:space="preserve"> </w:t>
      </w:r>
      <w:r w:rsidRPr="00B51AE6">
        <w:rPr>
          <w:rFonts w:eastAsia="Calibri"/>
        </w:rPr>
        <w:t xml:space="preserve">Термометры жидкостные стеклянные. Общие технические требования. Методы испытаний </w:t>
      </w:r>
    </w:p>
    <w:p w:rsidR="001363DE" w:rsidRDefault="001363DE" w:rsidP="001363DE">
      <w:pPr>
        <w:suppressAutoHyphens w:val="0"/>
        <w:spacing w:line="360" w:lineRule="auto"/>
        <w:ind w:firstLine="510"/>
        <w:jc w:val="both"/>
        <w:rPr>
          <w:rFonts w:eastAsia="Calibri"/>
          <w:lang w:eastAsia="en-US"/>
        </w:rPr>
      </w:pPr>
      <w:r w:rsidRPr="00B51AE6">
        <w:rPr>
          <w:rFonts w:eastAsia="Calibri"/>
          <w:lang w:eastAsia="en-US"/>
        </w:rPr>
        <w:t>ГОСТ 29188.0–2014 Продукция парфюмерно-косметическая. Правила приемки, отбор проб, методы органолептических испытаний</w:t>
      </w:r>
    </w:p>
    <w:p w:rsidR="0083721F" w:rsidRPr="003B0EE5" w:rsidRDefault="0083721F" w:rsidP="003B0EE5">
      <w:pPr>
        <w:spacing w:line="360" w:lineRule="auto"/>
        <w:ind w:firstLine="510"/>
        <w:jc w:val="both"/>
      </w:pPr>
      <w:r w:rsidRPr="003B0EE5">
        <w:t>ГОСТ</w:t>
      </w:r>
      <w:r w:rsidR="003B0EE5">
        <w:t xml:space="preserve"> </w:t>
      </w:r>
      <w:r w:rsidRPr="003B0EE5">
        <w:t>33333 Добавки пищевые. Камедь ксантановая Е415. Технические условия</w:t>
      </w:r>
    </w:p>
    <w:p w:rsidR="000B7FF1" w:rsidRPr="00FB26BC" w:rsidRDefault="00106838" w:rsidP="0082644C">
      <w:pPr>
        <w:widowControl w:val="0"/>
        <w:shd w:val="clear" w:color="auto" w:fill="FFFFFF"/>
        <w:spacing w:line="360" w:lineRule="auto"/>
        <w:ind w:firstLine="510"/>
        <w:jc w:val="both"/>
      </w:pPr>
      <w:r>
        <w:t xml:space="preserve">ГОСТ </w:t>
      </w:r>
      <w:r w:rsidR="000B7FF1" w:rsidRPr="00A61FB5">
        <w:t xml:space="preserve">12.1.019 Система стандартов безопасности труда. </w:t>
      </w:r>
      <w:r w:rsidR="000B7FF1" w:rsidRPr="00FB26BC">
        <w:t>Электробезопасность. Общие требования и номенклатура видов защиты</w:t>
      </w:r>
    </w:p>
    <w:p w:rsidR="00D2049B" w:rsidRPr="00D2049B" w:rsidRDefault="00D2049B" w:rsidP="0082644C">
      <w:pPr>
        <w:pStyle w:val="2"/>
        <w:spacing w:before="0" w:after="0" w:line="360" w:lineRule="auto"/>
        <w:ind w:firstLine="510"/>
        <w:jc w:val="both"/>
        <w:rPr>
          <w:rStyle w:val="apple-style-span"/>
          <w:rFonts w:ascii="Times New Roman" w:hAnsi="Times New Roman"/>
          <w:b w:val="0"/>
          <w:i w:val="0"/>
          <w:lang w:val="ru-RU"/>
        </w:rPr>
      </w:pPr>
      <w:r w:rsidRPr="00C7298B">
        <w:rPr>
          <w:rStyle w:val="apple-style-span"/>
          <w:rFonts w:ascii="Times New Roman" w:hAnsi="Times New Roman"/>
          <w:b w:val="0"/>
          <w:i w:val="0"/>
        </w:rPr>
        <w:t>ГОСТ Р ИСО 5725-2</w:t>
      </w:r>
      <w:r w:rsidRPr="00C7298B">
        <w:rPr>
          <w:rStyle w:val="apple-style-span"/>
          <w:rFonts w:ascii="Times New Roman" w:hAnsi="Times New Roman"/>
          <w:b w:val="0"/>
          <w:i w:val="0"/>
          <w:lang w:val="ru-RU"/>
        </w:rPr>
        <w:t xml:space="preserve"> Точность (правильность и прецизионность) методов и результатов измерений. Часть 2. Основной метод определения повторяемости и воспроизводимости стандартного метода измерений</w:t>
      </w:r>
    </w:p>
    <w:p w:rsidR="00BA35D9" w:rsidRPr="00BF2B4A" w:rsidRDefault="00C048EC" w:rsidP="00D2049B">
      <w:pPr>
        <w:widowControl w:val="0"/>
        <w:shd w:val="clear" w:color="auto" w:fill="FFFFFF"/>
        <w:ind w:firstLine="510"/>
        <w:jc w:val="both"/>
        <w:rPr>
          <w:b/>
          <w:sz w:val="30"/>
          <w:szCs w:val="30"/>
        </w:rPr>
      </w:pPr>
      <w:r w:rsidRPr="00A61FB5">
        <w:rPr>
          <w:spacing w:val="40"/>
          <w:sz w:val="24"/>
          <w:szCs w:val="24"/>
        </w:rPr>
        <w:t>П</w:t>
      </w:r>
      <w:r w:rsidR="00BA35D9" w:rsidRPr="00A61FB5">
        <w:rPr>
          <w:spacing w:val="40"/>
          <w:sz w:val="24"/>
          <w:szCs w:val="24"/>
        </w:rPr>
        <w:t>римечание</w:t>
      </w:r>
      <w:r w:rsidR="00BA35D9" w:rsidRPr="00A61FB5">
        <w:rPr>
          <w:sz w:val="24"/>
          <w:szCs w:val="24"/>
        </w:rPr>
        <w:t xml:space="preserve">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w:t>
      </w:r>
      <w:r w:rsidR="00BA35D9" w:rsidRPr="00BF2B4A">
        <w:rPr>
          <w:sz w:val="24"/>
          <w:szCs w:val="24"/>
        </w:rPr>
        <w:t xml:space="preserve"> котором дана ссылка на него, рекомендуется применять в части, не затрагивающей эту ссылку.</w:t>
      </w:r>
    </w:p>
    <w:p w:rsidR="00BA35D9" w:rsidRPr="00A61FB5" w:rsidRDefault="00BA35D9" w:rsidP="000F483D">
      <w:pPr>
        <w:spacing w:before="360" w:line="360" w:lineRule="auto"/>
        <w:ind w:firstLine="510"/>
        <w:jc w:val="both"/>
        <w:rPr>
          <w:sz w:val="32"/>
          <w:szCs w:val="32"/>
        </w:rPr>
      </w:pPr>
      <w:r w:rsidRPr="00A61FB5">
        <w:rPr>
          <w:b/>
          <w:sz w:val="32"/>
          <w:szCs w:val="32"/>
        </w:rPr>
        <w:lastRenderedPageBreak/>
        <w:t>3 Термины и определения</w:t>
      </w:r>
    </w:p>
    <w:p w:rsidR="00C048EC" w:rsidRPr="00A61FB5" w:rsidRDefault="00B63202" w:rsidP="00A61FB5">
      <w:pPr>
        <w:spacing w:line="360" w:lineRule="auto"/>
        <w:ind w:firstLine="510"/>
        <w:jc w:val="both"/>
      </w:pPr>
      <w:r w:rsidRPr="00A61FB5">
        <w:t xml:space="preserve">В настоящем стандарте применены термины </w:t>
      </w:r>
      <w:r w:rsidR="00C64C94" w:rsidRPr="00C64C94">
        <w:t>с соответствующим</w:t>
      </w:r>
      <w:r w:rsidR="005918A9">
        <w:t>и</w:t>
      </w:r>
      <w:r w:rsidR="006F5F3D" w:rsidRPr="00C64C94">
        <w:t xml:space="preserve"> определени</w:t>
      </w:r>
      <w:r w:rsidR="005918A9">
        <w:t>ями</w:t>
      </w:r>
      <w:r w:rsidR="006F5F3D" w:rsidRPr="00C64C94">
        <w:t>:</w:t>
      </w:r>
    </w:p>
    <w:p w:rsidR="00534134" w:rsidRDefault="00534134" w:rsidP="00534134">
      <w:pPr>
        <w:spacing w:line="360" w:lineRule="auto"/>
        <w:ind w:firstLine="510"/>
        <w:jc w:val="both"/>
        <w:rPr>
          <w:color w:val="000000"/>
        </w:rPr>
      </w:pPr>
      <w:r w:rsidRPr="00987C59">
        <w:rPr>
          <w:color w:val="000000"/>
        </w:rPr>
        <w:t>3.1</w:t>
      </w:r>
      <w:r w:rsidRPr="00987C59">
        <w:rPr>
          <w:b/>
          <w:color w:val="000000"/>
        </w:rPr>
        <w:t xml:space="preserve"> коэффициент отражения, </w:t>
      </w:r>
      <w:r w:rsidRPr="00987C59">
        <w:rPr>
          <w:rFonts w:eastAsia="Calibri"/>
          <w:b/>
          <w:i/>
          <w:lang w:val="en-US"/>
        </w:rPr>
        <w:t>R</w:t>
      </w:r>
      <w:r w:rsidRPr="00987C59">
        <w:rPr>
          <w:b/>
          <w:color w:val="000000"/>
        </w:rPr>
        <w:t>:</w:t>
      </w:r>
      <w:r w:rsidRPr="00987C59">
        <w:rPr>
          <w:color w:val="000000"/>
        </w:rPr>
        <w:t xml:space="preserve"> Показатель, используемый при </w:t>
      </w:r>
      <w:r w:rsidR="00D44B7E" w:rsidRPr="003B0EE5">
        <w:rPr>
          <w:color w:val="000000"/>
        </w:rPr>
        <w:t xml:space="preserve">определении </w:t>
      </w:r>
      <w:r w:rsidRPr="00987C59">
        <w:rPr>
          <w:color w:val="000000"/>
        </w:rPr>
        <w:t xml:space="preserve">направленной эффективности ДСИЗ, определяемый отношением отраженного потока излучения к падающему потоку излучения. </w:t>
      </w:r>
    </w:p>
    <w:p w:rsidR="00534134" w:rsidRPr="00987C59" w:rsidRDefault="00534134" w:rsidP="00534134">
      <w:pPr>
        <w:spacing w:line="360" w:lineRule="auto"/>
        <w:ind w:firstLine="510"/>
        <w:jc w:val="both"/>
        <w:rPr>
          <w:color w:val="000000"/>
          <w:sz w:val="24"/>
          <w:szCs w:val="24"/>
        </w:rPr>
      </w:pPr>
      <w:r w:rsidRPr="00987C59">
        <w:rPr>
          <w:color w:val="000000"/>
          <w:spacing w:val="40"/>
          <w:sz w:val="24"/>
          <w:szCs w:val="24"/>
        </w:rPr>
        <w:t>Примечание</w:t>
      </w:r>
      <w:r w:rsidRPr="00987C59">
        <w:rPr>
          <w:color w:val="000000"/>
          <w:sz w:val="24"/>
          <w:szCs w:val="24"/>
        </w:rPr>
        <w:t xml:space="preserve"> – Безразмерная величина определяемая фотометрическими приборами.</w:t>
      </w:r>
    </w:p>
    <w:p w:rsidR="000F4534" w:rsidRDefault="0092608D" w:rsidP="00A61FB5">
      <w:pPr>
        <w:spacing w:line="360" w:lineRule="auto"/>
        <w:ind w:firstLine="510"/>
        <w:jc w:val="both"/>
        <w:rPr>
          <w:rFonts w:eastAsia="Calibri"/>
          <w:strike/>
        </w:rPr>
      </w:pPr>
      <w:r w:rsidRPr="00987C59">
        <w:rPr>
          <w:rFonts w:eastAsia="Calibri"/>
        </w:rPr>
        <w:t>3.</w:t>
      </w:r>
      <w:r w:rsidR="00534134" w:rsidRPr="00987C59">
        <w:rPr>
          <w:rFonts w:eastAsia="Calibri"/>
        </w:rPr>
        <w:t>2</w:t>
      </w:r>
      <w:r w:rsidRPr="00987C59">
        <w:rPr>
          <w:rFonts w:eastAsia="Calibri"/>
          <w:b/>
        </w:rPr>
        <w:t xml:space="preserve"> </w:t>
      </w:r>
      <w:r w:rsidR="00B567F8" w:rsidRPr="00987C59">
        <w:rPr>
          <w:rFonts w:eastAsia="Calibri"/>
          <w:b/>
        </w:rPr>
        <w:t>вредный производственный фактор</w:t>
      </w:r>
      <w:r w:rsidR="00A074EA" w:rsidRPr="00987C59">
        <w:rPr>
          <w:rFonts w:eastAsia="Calibri"/>
          <w:b/>
        </w:rPr>
        <w:t xml:space="preserve"> (</w:t>
      </w:r>
      <w:r w:rsidR="000F4534" w:rsidRPr="00987C59">
        <w:rPr>
          <w:rFonts w:eastAsia="Calibri"/>
          <w:b/>
        </w:rPr>
        <w:t>наличие загрязнения</w:t>
      </w:r>
      <w:r w:rsidR="00A074EA" w:rsidRPr="00987C59">
        <w:rPr>
          <w:rFonts w:eastAsia="Calibri"/>
          <w:b/>
        </w:rPr>
        <w:t>)</w:t>
      </w:r>
      <w:r w:rsidR="004E0046" w:rsidRPr="00987C59">
        <w:rPr>
          <w:rFonts w:eastAsia="Calibri"/>
          <w:b/>
        </w:rPr>
        <w:t>:</w:t>
      </w:r>
      <w:r w:rsidR="00B567F8" w:rsidRPr="000F4534">
        <w:rPr>
          <w:rFonts w:eastAsia="Calibri"/>
        </w:rPr>
        <w:t xml:space="preserve"> </w:t>
      </w:r>
      <w:r w:rsidR="004E0046" w:rsidRPr="000F4534">
        <w:rPr>
          <w:rFonts w:eastAsia="Calibri"/>
        </w:rPr>
        <w:t>Ф</w:t>
      </w:r>
      <w:r w:rsidR="00B567F8" w:rsidRPr="000F4534">
        <w:rPr>
          <w:rFonts w:eastAsia="Calibri"/>
        </w:rPr>
        <w:t>актор, воздействие которого</w:t>
      </w:r>
      <w:r w:rsidR="00A64DC0" w:rsidRPr="000F4534">
        <w:rPr>
          <w:rFonts w:eastAsia="Calibri"/>
        </w:rPr>
        <w:t xml:space="preserve"> </w:t>
      </w:r>
      <w:r w:rsidR="00E66D44" w:rsidRPr="001A1D41">
        <w:rPr>
          <w:rFonts w:eastAsia="Calibri"/>
        </w:rPr>
        <w:t xml:space="preserve">на человека </w:t>
      </w:r>
      <w:r w:rsidR="00805A85" w:rsidRPr="001A1D41">
        <w:rPr>
          <w:rFonts w:eastAsia="Calibri"/>
        </w:rPr>
        <w:t xml:space="preserve">в условиях </w:t>
      </w:r>
      <w:r w:rsidR="00E66D44" w:rsidRPr="001A1D41">
        <w:rPr>
          <w:rFonts w:eastAsia="Calibri"/>
        </w:rPr>
        <w:t>промышленного</w:t>
      </w:r>
      <w:r w:rsidR="00E66D44">
        <w:rPr>
          <w:rFonts w:eastAsia="Calibri"/>
        </w:rPr>
        <w:t xml:space="preserve"> </w:t>
      </w:r>
      <w:r w:rsidR="00805A85" w:rsidRPr="000F4534">
        <w:rPr>
          <w:rFonts w:eastAsia="Calibri"/>
        </w:rPr>
        <w:t>производства</w:t>
      </w:r>
      <w:r w:rsidR="00B567F8" w:rsidRPr="000F4534">
        <w:rPr>
          <w:rFonts w:eastAsia="Calibri"/>
        </w:rPr>
        <w:t xml:space="preserve"> может привести к его заболеванию или ухудшению здоровья.</w:t>
      </w:r>
    </w:p>
    <w:p w:rsidR="001A6BA3" w:rsidRPr="000F483D" w:rsidRDefault="0092608D" w:rsidP="00A61FB5">
      <w:pPr>
        <w:spacing w:line="360" w:lineRule="auto"/>
        <w:ind w:firstLine="510"/>
        <w:jc w:val="both"/>
        <w:rPr>
          <w:spacing w:val="-4"/>
        </w:rPr>
      </w:pPr>
      <w:r w:rsidRPr="000F483D">
        <w:rPr>
          <w:rFonts w:eastAsia="Calibri"/>
          <w:spacing w:val="-4"/>
        </w:rPr>
        <w:t>3.</w:t>
      </w:r>
      <w:r w:rsidR="00534134" w:rsidRPr="000F483D">
        <w:rPr>
          <w:rFonts w:eastAsia="Calibri"/>
          <w:spacing w:val="-4"/>
        </w:rPr>
        <w:t>3</w:t>
      </w:r>
      <w:r w:rsidRPr="000F483D">
        <w:rPr>
          <w:rFonts w:eastAsia="Calibri"/>
          <w:b/>
          <w:spacing w:val="-4"/>
        </w:rPr>
        <w:t xml:space="preserve"> </w:t>
      </w:r>
      <w:r w:rsidR="009A3867" w:rsidRPr="000F483D">
        <w:rPr>
          <w:b/>
          <w:spacing w:val="-4"/>
        </w:rPr>
        <w:t>н</w:t>
      </w:r>
      <w:r w:rsidR="001A6BA3" w:rsidRPr="000F483D">
        <w:rPr>
          <w:b/>
          <w:spacing w:val="-4"/>
        </w:rPr>
        <w:t>еустойчивые</w:t>
      </w:r>
      <w:r w:rsidR="009A3867" w:rsidRPr="000F483D">
        <w:rPr>
          <w:spacing w:val="-4"/>
        </w:rPr>
        <w:t xml:space="preserve"> </w:t>
      </w:r>
      <w:r w:rsidR="009A3867" w:rsidRPr="000F483D">
        <w:rPr>
          <w:b/>
          <w:spacing w:val="-4"/>
        </w:rPr>
        <w:t>загрязнения</w:t>
      </w:r>
      <w:r w:rsidR="004E0046" w:rsidRPr="000F483D">
        <w:rPr>
          <w:b/>
          <w:spacing w:val="-4"/>
        </w:rPr>
        <w:t>:</w:t>
      </w:r>
      <w:r w:rsidR="004E0046" w:rsidRPr="000F483D">
        <w:rPr>
          <w:spacing w:val="-4"/>
        </w:rPr>
        <w:t xml:space="preserve"> З</w:t>
      </w:r>
      <w:r w:rsidR="009A3867" w:rsidRPr="000F483D">
        <w:rPr>
          <w:spacing w:val="-4"/>
        </w:rPr>
        <w:t xml:space="preserve">агрязнения, которые полностью удаляются водными растворами </w:t>
      </w:r>
      <w:r w:rsidR="00BD5B41" w:rsidRPr="000F483D">
        <w:rPr>
          <w:spacing w:val="-4"/>
        </w:rPr>
        <w:t>поверхностно-активных веществ (</w:t>
      </w:r>
      <w:r w:rsidR="009A3867" w:rsidRPr="000F483D">
        <w:rPr>
          <w:spacing w:val="-4"/>
        </w:rPr>
        <w:t>ПАВ</w:t>
      </w:r>
      <w:r w:rsidR="00BD5B41" w:rsidRPr="000F483D">
        <w:rPr>
          <w:spacing w:val="-4"/>
        </w:rPr>
        <w:t>)</w:t>
      </w:r>
      <w:r w:rsidR="009A3867" w:rsidRPr="000F483D">
        <w:rPr>
          <w:spacing w:val="-4"/>
        </w:rPr>
        <w:t xml:space="preserve"> без абразива.</w:t>
      </w:r>
      <w:r w:rsidR="00B57374" w:rsidRPr="000F483D">
        <w:rPr>
          <w:rFonts w:eastAsia="Calibri"/>
          <w:spacing w:val="-4"/>
          <w:highlight w:val="yellow"/>
        </w:rPr>
        <w:t xml:space="preserve"> </w:t>
      </w:r>
    </w:p>
    <w:p w:rsidR="001A6BA3" w:rsidRPr="00A61FB5" w:rsidRDefault="0092608D" w:rsidP="00A61FB5">
      <w:pPr>
        <w:spacing w:line="360" w:lineRule="auto"/>
        <w:ind w:firstLine="510"/>
        <w:jc w:val="both"/>
      </w:pPr>
      <w:r w:rsidRPr="00987C59">
        <w:rPr>
          <w:rFonts w:eastAsia="Calibri"/>
        </w:rPr>
        <w:t>3.</w:t>
      </w:r>
      <w:r w:rsidR="00534134" w:rsidRPr="00987C59">
        <w:rPr>
          <w:rFonts w:eastAsia="Calibri"/>
        </w:rPr>
        <w:t>4</w:t>
      </w:r>
      <w:r>
        <w:rPr>
          <w:rFonts w:eastAsia="Calibri"/>
          <w:b/>
        </w:rPr>
        <w:t xml:space="preserve"> </w:t>
      </w:r>
      <w:r w:rsidR="009A3867" w:rsidRPr="000F4534">
        <w:rPr>
          <w:b/>
        </w:rPr>
        <w:t>у</w:t>
      </w:r>
      <w:r w:rsidR="001A6BA3" w:rsidRPr="000F4534">
        <w:rPr>
          <w:b/>
        </w:rPr>
        <w:t xml:space="preserve">стойчивые </w:t>
      </w:r>
      <w:r w:rsidR="009A3867" w:rsidRPr="000F4534">
        <w:rPr>
          <w:b/>
        </w:rPr>
        <w:t>загрязнения</w:t>
      </w:r>
      <w:r w:rsidR="004E0046" w:rsidRPr="000F4534">
        <w:rPr>
          <w:b/>
        </w:rPr>
        <w:t>:</w:t>
      </w:r>
      <w:r w:rsidR="009A3867" w:rsidRPr="000F4534">
        <w:t xml:space="preserve"> </w:t>
      </w:r>
      <w:r w:rsidR="004E0046" w:rsidRPr="000F4534">
        <w:t>З</w:t>
      </w:r>
      <w:r w:rsidR="009A3867" w:rsidRPr="000F4534">
        <w:t>агрязнения, которые удаляются водными растворами ПАВ в сочетании с абразивом</w:t>
      </w:r>
      <w:r w:rsidR="009A3867" w:rsidRPr="00A61FB5">
        <w:t>.</w:t>
      </w:r>
      <w:r w:rsidR="00B57374" w:rsidRPr="00B57374">
        <w:rPr>
          <w:rFonts w:eastAsia="Calibri"/>
          <w:highlight w:val="yellow"/>
        </w:rPr>
        <w:t xml:space="preserve"> </w:t>
      </w:r>
    </w:p>
    <w:p w:rsidR="001A6BA3" w:rsidRPr="00A61FB5" w:rsidRDefault="0092608D" w:rsidP="00A61FB5">
      <w:pPr>
        <w:spacing w:line="360" w:lineRule="auto"/>
        <w:ind w:firstLine="510"/>
        <w:jc w:val="both"/>
      </w:pPr>
      <w:r w:rsidRPr="00987C59">
        <w:rPr>
          <w:rFonts w:eastAsia="Calibri"/>
        </w:rPr>
        <w:t>3.</w:t>
      </w:r>
      <w:r w:rsidR="00534134" w:rsidRPr="00987C59">
        <w:rPr>
          <w:rFonts w:eastAsia="Calibri"/>
        </w:rPr>
        <w:t>5</w:t>
      </w:r>
      <w:r>
        <w:rPr>
          <w:rFonts w:eastAsia="Calibri"/>
          <w:b/>
        </w:rPr>
        <w:t xml:space="preserve"> </w:t>
      </w:r>
      <w:r w:rsidR="001A6BA3" w:rsidRPr="000F4534">
        <w:rPr>
          <w:b/>
        </w:rPr>
        <w:t>особо устойчивые загрязнения</w:t>
      </w:r>
      <w:r w:rsidR="004E0046" w:rsidRPr="000F4534">
        <w:rPr>
          <w:b/>
        </w:rPr>
        <w:t>:</w:t>
      </w:r>
      <w:r w:rsidR="009A3867" w:rsidRPr="000F4534">
        <w:rPr>
          <w:b/>
        </w:rPr>
        <w:t xml:space="preserve"> </w:t>
      </w:r>
      <w:r w:rsidR="004E0046" w:rsidRPr="000F4534">
        <w:t>З</w:t>
      </w:r>
      <w:r w:rsidR="009A3867" w:rsidRPr="000F4534">
        <w:t xml:space="preserve">агрязнения, которые при контакте с кожей образуют прочную пленку с повышенной адгезией и полностью удаляются с кожи с помощью </w:t>
      </w:r>
      <w:r w:rsidR="00A074EA" w:rsidRPr="000F4534">
        <w:t>моющих</w:t>
      </w:r>
      <w:r w:rsidR="009A3867" w:rsidRPr="000F4534">
        <w:t xml:space="preserve"> средств, содержащих неполярные растворители</w:t>
      </w:r>
      <w:r w:rsidR="009A3867" w:rsidRPr="00A61FB5">
        <w:t>.</w:t>
      </w:r>
      <w:r w:rsidR="00A110E0">
        <w:t xml:space="preserve"> </w:t>
      </w:r>
    </w:p>
    <w:p w:rsidR="00F97F53" w:rsidRPr="005D43A6" w:rsidRDefault="00F97F53" w:rsidP="005D43A6">
      <w:pPr>
        <w:spacing w:before="240" w:after="120" w:line="360" w:lineRule="auto"/>
        <w:ind w:firstLine="510"/>
        <w:jc w:val="both"/>
        <w:rPr>
          <w:b/>
          <w:bCs/>
          <w:sz w:val="32"/>
          <w:szCs w:val="32"/>
        </w:rPr>
      </w:pPr>
      <w:r w:rsidRPr="005D43A6">
        <w:rPr>
          <w:b/>
          <w:bCs/>
          <w:sz w:val="32"/>
          <w:szCs w:val="32"/>
        </w:rPr>
        <w:t>4 Требования безопасности</w:t>
      </w:r>
    </w:p>
    <w:p w:rsidR="00B15D0A" w:rsidRDefault="00F97F53" w:rsidP="00A61FB5">
      <w:pPr>
        <w:spacing w:line="360" w:lineRule="auto"/>
        <w:ind w:firstLine="510"/>
        <w:jc w:val="both"/>
        <w:rPr>
          <w:bCs/>
        </w:rPr>
      </w:pPr>
      <w:r w:rsidRPr="000614C1">
        <w:rPr>
          <w:bCs/>
        </w:rPr>
        <w:t xml:space="preserve">4.2.1 Требования </w:t>
      </w:r>
      <w:r w:rsidRPr="00FB26BC">
        <w:rPr>
          <w:bCs/>
        </w:rPr>
        <w:t>безопасности при работе с химическими реактивами – по ГОСТ 12.1.007, с электрооборудованием – по ГОСТ 12.1.019. Требования пожарной безопасности – по ГОСТ 12.1.004.</w:t>
      </w:r>
    </w:p>
    <w:p w:rsidR="00F97F53" w:rsidRPr="00A61FB5" w:rsidRDefault="00F97F53" w:rsidP="00A61FB5">
      <w:pPr>
        <w:spacing w:line="360" w:lineRule="auto"/>
        <w:ind w:firstLine="510"/>
        <w:jc w:val="both"/>
        <w:rPr>
          <w:bCs/>
        </w:rPr>
      </w:pPr>
      <w:r w:rsidRPr="00A61FB5">
        <w:rPr>
          <w:bCs/>
        </w:rPr>
        <w:t>4.2.2 К выполнению определения, обработке и оформлению результатов допускаются сотрудники, занимающие должность инженера и лаборанта, имеющие среднее специальное образование, опыт работы с лабораторным оборудованием и владеющие настоящим методом.</w:t>
      </w:r>
    </w:p>
    <w:p w:rsidR="00BA35D9" w:rsidRPr="001A1D41" w:rsidRDefault="00F97F53" w:rsidP="005D43A6">
      <w:pPr>
        <w:widowControl w:val="0"/>
        <w:shd w:val="clear" w:color="auto" w:fill="FFFFFF"/>
        <w:tabs>
          <w:tab w:val="left" w:pos="14087"/>
        </w:tabs>
        <w:spacing w:before="240" w:after="120" w:line="360" w:lineRule="auto"/>
        <w:ind w:firstLine="510"/>
        <w:jc w:val="both"/>
        <w:rPr>
          <w:rFonts w:eastAsia="Calibri"/>
          <w:sz w:val="32"/>
          <w:szCs w:val="32"/>
        </w:rPr>
      </w:pPr>
      <w:r w:rsidRPr="005D43A6">
        <w:rPr>
          <w:b/>
          <w:bCs/>
          <w:sz w:val="32"/>
          <w:szCs w:val="32"/>
        </w:rPr>
        <w:t>5</w:t>
      </w:r>
      <w:r w:rsidR="00BA35D9" w:rsidRPr="005D43A6">
        <w:rPr>
          <w:b/>
          <w:bCs/>
          <w:sz w:val="32"/>
          <w:szCs w:val="32"/>
        </w:rPr>
        <w:t xml:space="preserve"> Сущность </w:t>
      </w:r>
      <w:r w:rsidR="00BA35D9" w:rsidRPr="001A1D41">
        <w:rPr>
          <w:b/>
          <w:bCs/>
          <w:sz w:val="32"/>
          <w:szCs w:val="32"/>
        </w:rPr>
        <w:t>метод</w:t>
      </w:r>
      <w:r w:rsidR="00E66D44" w:rsidRPr="001A1D41">
        <w:rPr>
          <w:b/>
          <w:bCs/>
          <w:sz w:val="32"/>
          <w:szCs w:val="32"/>
        </w:rPr>
        <w:t>ов</w:t>
      </w:r>
    </w:p>
    <w:p w:rsidR="00BA35D9" w:rsidRDefault="00BA35D9" w:rsidP="00A61FB5">
      <w:pPr>
        <w:spacing w:line="360" w:lineRule="auto"/>
        <w:ind w:firstLine="510"/>
        <w:jc w:val="both"/>
        <w:rPr>
          <w:rFonts w:eastAsia="Calibri"/>
          <w:color w:val="000000"/>
        </w:rPr>
      </w:pPr>
      <w:r w:rsidRPr="001A1D41">
        <w:rPr>
          <w:rFonts w:eastAsia="Calibri"/>
          <w:color w:val="000000"/>
        </w:rPr>
        <w:lastRenderedPageBreak/>
        <w:t>Метод</w:t>
      </w:r>
      <w:r w:rsidR="00913AF3" w:rsidRPr="001A1D41">
        <w:rPr>
          <w:rFonts w:eastAsia="Calibri"/>
          <w:color w:val="000000"/>
        </w:rPr>
        <w:t>ы</w:t>
      </w:r>
      <w:r w:rsidR="00E66D44" w:rsidRPr="001A1D41">
        <w:rPr>
          <w:rFonts w:eastAsia="Calibri"/>
          <w:color w:val="000000"/>
        </w:rPr>
        <w:t xml:space="preserve"> определения направленной эффективности ДСИЗ, установленные в настоящем стандарте,</w:t>
      </w:r>
      <w:r w:rsidRPr="007E4488">
        <w:rPr>
          <w:rFonts w:eastAsia="Calibri"/>
          <w:color w:val="000000"/>
        </w:rPr>
        <w:t xml:space="preserve"> основан</w:t>
      </w:r>
      <w:r w:rsidR="00913AF3" w:rsidRPr="007E4488">
        <w:rPr>
          <w:rFonts w:eastAsia="Calibri"/>
          <w:color w:val="000000"/>
        </w:rPr>
        <w:t>ы</w:t>
      </w:r>
      <w:r w:rsidRPr="00A61FB5">
        <w:rPr>
          <w:rFonts w:eastAsia="Calibri"/>
          <w:color w:val="000000"/>
        </w:rPr>
        <w:t xml:space="preserve"> на фотометрическом измерении коэффициента отражения поверхности </w:t>
      </w:r>
      <w:r w:rsidR="004621DF" w:rsidRPr="00A61FB5">
        <w:rPr>
          <w:rFonts w:eastAsia="Calibri"/>
          <w:color w:val="000000"/>
        </w:rPr>
        <w:t xml:space="preserve">предварительно </w:t>
      </w:r>
      <w:r w:rsidR="00C64C94" w:rsidRPr="00987C59">
        <w:rPr>
          <w:rFonts w:eastAsia="Calibri"/>
          <w:color w:val="000000"/>
        </w:rPr>
        <w:t>подготовленных образцов</w:t>
      </w:r>
      <w:r w:rsidR="00C64C94">
        <w:rPr>
          <w:rFonts w:eastAsia="Calibri"/>
          <w:color w:val="000000"/>
        </w:rPr>
        <w:t xml:space="preserve"> </w:t>
      </w:r>
      <w:r w:rsidR="004621DF" w:rsidRPr="00A61FB5">
        <w:rPr>
          <w:rFonts w:eastAsia="Calibri"/>
          <w:color w:val="000000"/>
        </w:rPr>
        <w:t xml:space="preserve">загрязненных </w:t>
      </w:r>
      <w:r w:rsidR="009A3867" w:rsidRPr="00A61FB5">
        <w:rPr>
          <w:rFonts w:eastAsia="Calibri"/>
          <w:color w:val="000000"/>
        </w:rPr>
        <w:t>сегментов</w:t>
      </w:r>
      <w:r w:rsidR="004621DF" w:rsidRPr="00A61FB5">
        <w:rPr>
          <w:rFonts w:eastAsia="Calibri"/>
          <w:color w:val="000000"/>
        </w:rPr>
        <w:t xml:space="preserve"> искусственной кожи белого цвета </w:t>
      </w:r>
      <w:r w:rsidR="009160B9" w:rsidRPr="00A61FB5">
        <w:rPr>
          <w:rFonts w:eastAsia="Calibri"/>
          <w:color w:val="000000"/>
        </w:rPr>
        <w:t xml:space="preserve">до и </w:t>
      </w:r>
      <w:r w:rsidRPr="00A61FB5">
        <w:rPr>
          <w:rFonts w:eastAsia="Calibri"/>
          <w:color w:val="000000"/>
        </w:rPr>
        <w:t xml:space="preserve">после </w:t>
      </w:r>
      <w:r w:rsidR="00433615" w:rsidRPr="00A61FB5">
        <w:rPr>
          <w:rFonts w:eastAsia="Calibri"/>
          <w:color w:val="000000"/>
        </w:rPr>
        <w:t>о</w:t>
      </w:r>
      <w:r w:rsidRPr="00A61FB5">
        <w:rPr>
          <w:rFonts w:eastAsia="Calibri"/>
          <w:color w:val="000000"/>
        </w:rPr>
        <w:t xml:space="preserve">чистки испытуемым </w:t>
      </w:r>
      <w:r w:rsidR="00F97F53" w:rsidRPr="00A61FB5">
        <w:rPr>
          <w:rFonts w:eastAsia="Calibri"/>
          <w:color w:val="000000"/>
        </w:rPr>
        <w:t>ДСИЗ</w:t>
      </w:r>
      <w:r w:rsidRPr="00A61FB5">
        <w:rPr>
          <w:rFonts w:eastAsia="Calibri"/>
          <w:color w:val="000000"/>
        </w:rPr>
        <w:t xml:space="preserve"> </w:t>
      </w:r>
      <w:r w:rsidR="00C64C94" w:rsidRPr="00987C59">
        <w:rPr>
          <w:rFonts w:eastAsia="Calibri"/>
          <w:color w:val="000000"/>
        </w:rPr>
        <w:t>и</w:t>
      </w:r>
      <w:r w:rsidRPr="00A61FB5">
        <w:rPr>
          <w:rFonts w:eastAsia="Calibri"/>
          <w:color w:val="000000"/>
        </w:rPr>
        <w:t xml:space="preserve"> средством сравнения </w:t>
      </w:r>
      <w:r w:rsidR="00F97F53" w:rsidRPr="00A61FB5">
        <w:rPr>
          <w:rFonts w:eastAsia="Calibri"/>
          <w:color w:val="000000"/>
        </w:rPr>
        <w:t>с последующим</w:t>
      </w:r>
      <w:r w:rsidRPr="00A61FB5">
        <w:rPr>
          <w:rFonts w:eastAsia="Calibri"/>
          <w:color w:val="000000"/>
        </w:rPr>
        <w:t xml:space="preserve"> </w:t>
      </w:r>
      <w:r w:rsidR="00E62461" w:rsidRPr="00A61FB5">
        <w:rPr>
          <w:rFonts w:eastAsia="Calibri"/>
          <w:color w:val="000000"/>
        </w:rPr>
        <w:t xml:space="preserve">определением </w:t>
      </w:r>
      <w:r w:rsidR="00666CAE">
        <w:rPr>
          <w:color w:val="000000"/>
        </w:rPr>
        <w:t xml:space="preserve">направленной эффективности </w:t>
      </w:r>
      <w:r w:rsidR="00E62461" w:rsidRPr="00A61FB5">
        <w:rPr>
          <w:color w:val="000000"/>
        </w:rPr>
        <w:t xml:space="preserve">путем сравнения </w:t>
      </w:r>
      <w:r w:rsidR="00987C59">
        <w:rPr>
          <w:rFonts w:eastAsia="Calibri"/>
          <w:color w:val="000000"/>
        </w:rPr>
        <w:t>степени удаления загрязнения</w:t>
      </w:r>
      <w:r w:rsidR="00C64C94">
        <w:rPr>
          <w:rFonts w:eastAsia="Calibri"/>
          <w:color w:val="000000"/>
        </w:rPr>
        <w:t xml:space="preserve"> </w:t>
      </w:r>
      <w:r w:rsidR="00C64C94" w:rsidRPr="00987C59">
        <w:rPr>
          <w:rFonts w:eastAsia="Calibri"/>
          <w:color w:val="000000"/>
        </w:rPr>
        <w:t>в испытуемых образцах</w:t>
      </w:r>
      <w:r w:rsidR="00E62461" w:rsidRPr="00987C59">
        <w:rPr>
          <w:rFonts w:eastAsia="Calibri"/>
          <w:color w:val="000000"/>
        </w:rPr>
        <w:t>.</w:t>
      </w:r>
      <w:r w:rsidR="00E62461" w:rsidRPr="00A61FB5">
        <w:rPr>
          <w:rFonts w:eastAsia="Calibri"/>
          <w:color w:val="000000"/>
        </w:rPr>
        <w:t xml:space="preserve"> </w:t>
      </w:r>
    </w:p>
    <w:p w:rsidR="0098520F" w:rsidRPr="00C7298B" w:rsidRDefault="0098520F" w:rsidP="0098520F">
      <w:pPr>
        <w:pStyle w:val="ad"/>
        <w:spacing w:after="0" w:line="360" w:lineRule="auto"/>
        <w:ind w:left="0" w:firstLine="510"/>
        <w:jc w:val="both"/>
        <w:rPr>
          <w:rFonts w:ascii="Times New Roman" w:hAnsi="Times New Roman"/>
          <w:b/>
          <w:sz w:val="28"/>
          <w:szCs w:val="28"/>
        </w:rPr>
      </w:pPr>
      <w:r w:rsidRPr="0098520F">
        <w:rPr>
          <w:rFonts w:ascii="Times New Roman" w:hAnsi="Times New Roman"/>
          <w:color w:val="000000"/>
          <w:sz w:val="28"/>
          <w:szCs w:val="28"/>
        </w:rPr>
        <w:t xml:space="preserve">При определении по методу А </w:t>
      </w:r>
      <w:r w:rsidR="00D255C5" w:rsidRPr="00C7298B">
        <w:rPr>
          <w:rFonts w:ascii="Times New Roman" w:hAnsi="Times New Roman"/>
          <w:color w:val="000000"/>
          <w:sz w:val="28"/>
          <w:szCs w:val="28"/>
        </w:rPr>
        <w:t xml:space="preserve">очистку загрязненных сегментов искусственной кожи проводят </w:t>
      </w:r>
      <w:r w:rsidRPr="00C7298B">
        <w:rPr>
          <w:rFonts w:ascii="Times New Roman" w:hAnsi="Times New Roman"/>
          <w:sz w:val="28"/>
          <w:szCs w:val="28"/>
        </w:rPr>
        <w:t>с применением чистящего устройства</w:t>
      </w:r>
      <w:r w:rsidR="00D255C5" w:rsidRPr="00C7298B">
        <w:rPr>
          <w:rFonts w:ascii="Times New Roman" w:hAnsi="Times New Roman"/>
          <w:sz w:val="28"/>
          <w:szCs w:val="28"/>
        </w:rPr>
        <w:t>.</w:t>
      </w:r>
    </w:p>
    <w:p w:rsidR="00E66D44" w:rsidRPr="0098520F" w:rsidRDefault="00D255C5" w:rsidP="0098520F">
      <w:pPr>
        <w:pStyle w:val="ad"/>
        <w:spacing w:after="0" w:line="360" w:lineRule="auto"/>
        <w:ind w:left="0" w:firstLine="510"/>
        <w:jc w:val="both"/>
        <w:rPr>
          <w:rFonts w:ascii="Times New Roman" w:hAnsi="Times New Roman"/>
          <w:color w:val="000000"/>
          <w:sz w:val="28"/>
          <w:szCs w:val="28"/>
        </w:rPr>
      </w:pPr>
      <w:r w:rsidRPr="00C7298B">
        <w:rPr>
          <w:rFonts w:ascii="Times New Roman" w:hAnsi="Times New Roman"/>
          <w:color w:val="000000"/>
          <w:sz w:val="28"/>
          <w:szCs w:val="28"/>
        </w:rPr>
        <w:t xml:space="preserve">При </w:t>
      </w:r>
      <w:r w:rsidR="0098520F" w:rsidRPr="00C7298B">
        <w:rPr>
          <w:rFonts w:ascii="Times New Roman" w:hAnsi="Times New Roman"/>
          <w:color w:val="000000"/>
          <w:sz w:val="28"/>
          <w:szCs w:val="28"/>
        </w:rPr>
        <w:t xml:space="preserve">определении по методу Б </w:t>
      </w:r>
      <w:r w:rsidRPr="00C7298B">
        <w:rPr>
          <w:rFonts w:ascii="Times New Roman" w:hAnsi="Times New Roman"/>
          <w:color w:val="000000"/>
          <w:sz w:val="28"/>
          <w:szCs w:val="28"/>
        </w:rPr>
        <w:t>очистку загрязненных сегментов искусственной кожи проводят</w:t>
      </w:r>
      <w:r w:rsidRPr="00C7298B">
        <w:rPr>
          <w:rFonts w:ascii="Times New Roman" w:hAnsi="Times New Roman"/>
          <w:sz w:val="28"/>
          <w:szCs w:val="28"/>
        </w:rPr>
        <w:t xml:space="preserve"> </w:t>
      </w:r>
      <w:r w:rsidR="0098520F" w:rsidRPr="00C7298B">
        <w:rPr>
          <w:rFonts w:ascii="Times New Roman" w:hAnsi="Times New Roman"/>
          <w:sz w:val="28"/>
          <w:szCs w:val="28"/>
        </w:rPr>
        <w:t>ручным методом</w:t>
      </w:r>
      <w:r w:rsidRPr="00C7298B">
        <w:rPr>
          <w:rFonts w:ascii="Times New Roman" w:hAnsi="Times New Roman"/>
          <w:color w:val="000000"/>
          <w:sz w:val="28"/>
          <w:szCs w:val="28"/>
        </w:rPr>
        <w:t>.</w:t>
      </w:r>
    </w:p>
    <w:p w:rsidR="00BA35D9" w:rsidRPr="00666CAE" w:rsidRDefault="00F97F53" w:rsidP="00666CAE">
      <w:pPr>
        <w:widowControl w:val="0"/>
        <w:shd w:val="clear" w:color="auto" w:fill="FFFFFF"/>
        <w:tabs>
          <w:tab w:val="left" w:pos="14087"/>
        </w:tabs>
        <w:spacing w:before="240" w:after="120" w:line="360" w:lineRule="auto"/>
        <w:ind w:firstLine="510"/>
        <w:jc w:val="both"/>
        <w:rPr>
          <w:rFonts w:eastAsia="Cambria"/>
          <w:sz w:val="32"/>
          <w:szCs w:val="32"/>
        </w:rPr>
      </w:pPr>
      <w:r w:rsidRPr="00666CAE">
        <w:rPr>
          <w:b/>
          <w:bCs/>
          <w:sz w:val="32"/>
          <w:szCs w:val="32"/>
        </w:rPr>
        <w:t>6</w:t>
      </w:r>
      <w:r w:rsidR="00BA35D9" w:rsidRPr="00666CAE">
        <w:rPr>
          <w:b/>
          <w:bCs/>
          <w:sz w:val="32"/>
          <w:szCs w:val="32"/>
        </w:rPr>
        <w:t xml:space="preserve"> Средства измерений, вспомогательное оборудование, </w:t>
      </w:r>
      <w:r w:rsidR="00901D4E" w:rsidRPr="00666CAE">
        <w:rPr>
          <w:b/>
          <w:bCs/>
          <w:sz w:val="32"/>
          <w:szCs w:val="32"/>
        </w:rPr>
        <w:t>посуда,</w:t>
      </w:r>
      <w:r w:rsidR="00BA35D9" w:rsidRPr="00666CAE">
        <w:rPr>
          <w:b/>
          <w:bCs/>
          <w:sz w:val="32"/>
          <w:szCs w:val="32"/>
        </w:rPr>
        <w:t xml:space="preserve"> материалы</w:t>
      </w:r>
      <w:r w:rsidR="00666CAE" w:rsidRPr="00666CAE">
        <w:rPr>
          <w:b/>
          <w:bCs/>
          <w:sz w:val="32"/>
          <w:szCs w:val="32"/>
        </w:rPr>
        <w:t xml:space="preserve"> </w:t>
      </w:r>
      <w:r w:rsidR="00666CAE">
        <w:rPr>
          <w:b/>
          <w:bCs/>
          <w:sz w:val="32"/>
          <w:szCs w:val="32"/>
        </w:rPr>
        <w:t xml:space="preserve">и </w:t>
      </w:r>
      <w:r w:rsidR="00666CAE" w:rsidRPr="00666CAE">
        <w:rPr>
          <w:b/>
          <w:bCs/>
          <w:sz w:val="32"/>
          <w:szCs w:val="32"/>
        </w:rPr>
        <w:t>реактивы</w:t>
      </w:r>
    </w:p>
    <w:p w:rsidR="00C602D3" w:rsidRPr="00C602D3" w:rsidRDefault="00C602D3" w:rsidP="00A61FB5">
      <w:pPr>
        <w:widowControl w:val="0"/>
        <w:tabs>
          <w:tab w:val="left" w:pos="7952"/>
        </w:tabs>
        <w:autoSpaceDE w:val="0"/>
        <w:spacing w:line="360" w:lineRule="auto"/>
        <w:ind w:firstLine="510"/>
        <w:jc w:val="both"/>
        <w:rPr>
          <w:rFonts w:eastAsia="Cambria"/>
          <w:b/>
          <w:color w:val="000000"/>
        </w:rPr>
      </w:pPr>
      <w:r w:rsidRPr="001A1D41">
        <w:rPr>
          <w:rFonts w:eastAsia="Cambria"/>
          <w:b/>
          <w:color w:val="000000"/>
        </w:rPr>
        <w:t>6.1 Прибор для определения коэффициента отражения</w:t>
      </w:r>
    </w:p>
    <w:p w:rsidR="006D1935" w:rsidRPr="006D1935" w:rsidRDefault="00BA35D9" w:rsidP="00A61FB5">
      <w:pPr>
        <w:widowControl w:val="0"/>
        <w:tabs>
          <w:tab w:val="left" w:pos="7952"/>
        </w:tabs>
        <w:autoSpaceDE w:val="0"/>
        <w:spacing w:line="360" w:lineRule="auto"/>
        <w:ind w:firstLine="510"/>
        <w:jc w:val="both"/>
        <w:rPr>
          <w:rFonts w:eastAsia="Cambria"/>
        </w:rPr>
      </w:pPr>
      <w:r w:rsidRPr="005C211D">
        <w:rPr>
          <w:rFonts w:eastAsia="Cambria"/>
          <w:color w:val="000000"/>
        </w:rPr>
        <w:t>Блескомер</w:t>
      </w:r>
      <w:r w:rsidR="00B86D2C" w:rsidRPr="005C211D">
        <w:rPr>
          <w:rFonts w:eastAsia="Cambria"/>
          <w:color w:val="000000"/>
        </w:rPr>
        <w:t xml:space="preserve"> фотоэлектрический </w:t>
      </w:r>
      <w:r w:rsidR="00597E9C" w:rsidRPr="005C211D">
        <w:rPr>
          <w:rFonts w:eastAsia="Cambria"/>
          <w:color w:val="000000"/>
        </w:rPr>
        <w:t>или фотометр фотоэлектрический</w:t>
      </w:r>
      <w:r w:rsidR="00597E9C" w:rsidRPr="00A61FB5">
        <w:rPr>
          <w:rFonts w:eastAsia="Cambria"/>
          <w:color w:val="000000"/>
        </w:rPr>
        <w:t xml:space="preserve"> любого типа</w:t>
      </w:r>
      <w:r w:rsidR="00AE7DDF">
        <w:rPr>
          <w:rFonts w:eastAsia="Cambria"/>
          <w:color w:val="000000"/>
        </w:rPr>
        <w:t>,</w:t>
      </w:r>
      <w:r w:rsidR="00597E9C" w:rsidRPr="00A61FB5">
        <w:rPr>
          <w:rFonts w:eastAsia="Cambria"/>
          <w:color w:val="000000"/>
        </w:rPr>
        <w:t xml:space="preserve"> обеспечивающий измерение коэффициента отражения от 0</w:t>
      </w:r>
      <w:r w:rsidR="00666CAE">
        <w:rPr>
          <w:rFonts w:eastAsia="Cambria"/>
          <w:color w:val="000000"/>
        </w:rPr>
        <w:t> </w:t>
      </w:r>
      <w:r w:rsidR="00597E9C" w:rsidRPr="00A61FB5">
        <w:rPr>
          <w:rFonts w:eastAsia="Cambria"/>
          <w:color w:val="000000"/>
        </w:rPr>
        <w:t xml:space="preserve">% до </w:t>
      </w:r>
      <w:r w:rsidR="00597E9C" w:rsidRPr="006D1935">
        <w:rPr>
          <w:rFonts w:eastAsia="Cambria"/>
        </w:rPr>
        <w:t>100</w:t>
      </w:r>
      <w:r w:rsidR="00666CAE" w:rsidRPr="006D1935">
        <w:rPr>
          <w:rFonts w:eastAsia="Cambria"/>
        </w:rPr>
        <w:t> </w:t>
      </w:r>
      <w:r w:rsidR="00597E9C" w:rsidRPr="006D1935">
        <w:rPr>
          <w:rFonts w:eastAsia="Cambria"/>
        </w:rPr>
        <w:t>%</w:t>
      </w:r>
      <w:r w:rsidR="006D1935" w:rsidRPr="006D1935">
        <w:rPr>
          <w:rFonts w:eastAsia="Cambria"/>
        </w:rPr>
        <w:t xml:space="preserve"> </w:t>
      </w:r>
      <w:r w:rsidR="001A20A3" w:rsidRPr="006D1935">
        <w:rPr>
          <w:rFonts w:eastAsia="Cambria"/>
        </w:rPr>
        <w:t>при углах направленного светового потока</w:t>
      </w:r>
      <w:r w:rsidR="006D1935" w:rsidRPr="006D1935">
        <w:rPr>
          <w:rFonts w:eastAsia="Cambria"/>
        </w:rPr>
        <w:t>:</w:t>
      </w:r>
    </w:p>
    <w:p w:rsidR="006D1935" w:rsidRPr="006D1935" w:rsidRDefault="006D1935" w:rsidP="00A61FB5">
      <w:pPr>
        <w:widowControl w:val="0"/>
        <w:tabs>
          <w:tab w:val="left" w:pos="7952"/>
        </w:tabs>
        <w:autoSpaceDE w:val="0"/>
        <w:spacing w:line="360" w:lineRule="auto"/>
        <w:ind w:firstLine="510"/>
        <w:jc w:val="both"/>
        <w:rPr>
          <w:rFonts w:eastAsia="Cambria"/>
        </w:rPr>
      </w:pPr>
      <w:r w:rsidRPr="006D1935">
        <w:rPr>
          <w:rFonts w:eastAsia="Cambria"/>
        </w:rPr>
        <w:t xml:space="preserve">- освещения </w:t>
      </w:r>
      <w:r w:rsidR="00AE7DDF">
        <w:rPr>
          <w:rFonts w:eastAsia="Cambria"/>
        </w:rPr>
        <w:t>–</w:t>
      </w:r>
      <w:r w:rsidRPr="006D1935">
        <w:rPr>
          <w:rFonts w:eastAsia="Cambria"/>
        </w:rPr>
        <w:t xml:space="preserve"> </w:t>
      </w:r>
      <w:r w:rsidRPr="006D1935">
        <w:rPr>
          <w:rFonts w:eastAsia="Calibri"/>
          <w:noProof/>
          <w:lang w:eastAsia="ru-RU"/>
        </w:rPr>
        <w:t>45°</w:t>
      </w:r>
      <w:r w:rsidR="007F71E4">
        <w:rPr>
          <w:rFonts w:eastAsia="Calibri"/>
          <w:noProof/>
          <w:lang w:eastAsia="ru-RU"/>
        </w:rPr>
        <w:t>;</w:t>
      </w:r>
      <w:r w:rsidR="001A20A3" w:rsidRPr="006D1935">
        <w:rPr>
          <w:rFonts w:eastAsia="Cambria"/>
        </w:rPr>
        <w:t xml:space="preserve"> </w:t>
      </w:r>
    </w:p>
    <w:p w:rsidR="006D1935" w:rsidRPr="006D1935" w:rsidRDefault="006D1935" w:rsidP="00A61FB5">
      <w:pPr>
        <w:widowControl w:val="0"/>
        <w:tabs>
          <w:tab w:val="left" w:pos="7952"/>
        </w:tabs>
        <w:autoSpaceDE w:val="0"/>
        <w:spacing w:line="360" w:lineRule="auto"/>
        <w:ind w:firstLine="510"/>
        <w:jc w:val="both"/>
        <w:rPr>
          <w:rFonts w:eastAsia="Cambria"/>
        </w:rPr>
      </w:pPr>
      <w:r w:rsidRPr="006D1935">
        <w:rPr>
          <w:rFonts w:eastAsia="Cambria"/>
        </w:rPr>
        <w:t xml:space="preserve">- наблюдения </w:t>
      </w:r>
      <w:r w:rsidR="00AE7DDF">
        <w:rPr>
          <w:rFonts w:eastAsia="Cambria"/>
        </w:rPr>
        <w:t>–</w:t>
      </w:r>
      <w:r w:rsidRPr="006D1935">
        <w:rPr>
          <w:rFonts w:eastAsia="Cambria"/>
        </w:rPr>
        <w:t xml:space="preserve"> </w:t>
      </w:r>
      <w:r w:rsidR="007F71E4">
        <w:rPr>
          <w:rFonts w:eastAsia="Calibri"/>
          <w:noProof/>
          <w:lang w:eastAsia="ru-RU"/>
        </w:rPr>
        <w:t>45°.</w:t>
      </w:r>
    </w:p>
    <w:p w:rsidR="00FB26BC" w:rsidRPr="007F71E4" w:rsidRDefault="00C309E9" w:rsidP="00A61FB5">
      <w:pPr>
        <w:widowControl w:val="0"/>
        <w:tabs>
          <w:tab w:val="left" w:pos="7952"/>
        </w:tabs>
        <w:autoSpaceDE w:val="0"/>
        <w:spacing w:line="360" w:lineRule="auto"/>
        <w:ind w:firstLine="510"/>
        <w:jc w:val="both"/>
        <w:rPr>
          <w:rFonts w:eastAsia="Calibri"/>
          <w:noProof/>
          <w:lang w:eastAsia="ru-RU"/>
        </w:rPr>
      </w:pPr>
      <w:r w:rsidRPr="007F71E4">
        <w:rPr>
          <w:rFonts w:eastAsia="Calibri"/>
          <w:noProof/>
          <w:lang w:eastAsia="ru-RU"/>
        </w:rPr>
        <w:t xml:space="preserve">Пределы допускаемой абсолютной погрешности </w:t>
      </w:r>
      <w:r w:rsidR="00AE7DDF" w:rsidRPr="007F71E4">
        <w:rPr>
          <w:rFonts w:eastAsia="Calibri"/>
          <w:noProof/>
          <w:lang w:eastAsia="ru-RU"/>
        </w:rPr>
        <w:t xml:space="preserve">измерений </w:t>
      </w:r>
      <w:r w:rsidR="001A1D41">
        <w:rPr>
          <w:rFonts w:eastAsia="Cambria"/>
          <w:color w:val="000000"/>
        </w:rPr>
        <w:t>п</w:t>
      </w:r>
      <w:r w:rsidR="001A1D41" w:rsidRPr="001A1D41">
        <w:rPr>
          <w:rFonts w:eastAsia="Cambria"/>
          <w:color w:val="000000"/>
        </w:rPr>
        <w:t>рибор</w:t>
      </w:r>
      <w:r w:rsidR="001A1D41">
        <w:rPr>
          <w:rFonts w:eastAsia="Cambria"/>
          <w:color w:val="000000"/>
        </w:rPr>
        <w:t>а</w:t>
      </w:r>
      <w:r w:rsidR="001A1D41" w:rsidRPr="001A1D41">
        <w:rPr>
          <w:rFonts w:eastAsia="Cambria"/>
          <w:color w:val="000000"/>
        </w:rPr>
        <w:t xml:space="preserve"> для определения коэффициента отражения</w:t>
      </w:r>
      <w:r w:rsidR="001A1D41" w:rsidRPr="007F71E4">
        <w:rPr>
          <w:rFonts w:eastAsia="Calibri"/>
          <w:noProof/>
          <w:lang w:eastAsia="ru-RU"/>
        </w:rPr>
        <w:t xml:space="preserve"> </w:t>
      </w:r>
      <w:r w:rsidRPr="007F71E4">
        <w:rPr>
          <w:rFonts w:eastAsia="Calibri"/>
          <w:noProof/>
          <w:lang w:eastAsia="ru-RU"/>
        </w:rPr>
        <w:t>±</w:t>
      </w:r>
      <w:r w:rsidR="003C3F61" w:rsidRPr="007F71E4">
        <w:rPr>
          <w:rFonts w:eastAsia="Calibri"/>
          <w:noProof/>
          <w:lang w:eastAsia="ru-RU"/>
        </w:rPr>
        <w:t> </w:t>
      </w:r>
      <w:r w:rsidRPr="007F71E4">
        <w:rPr>
          <w:rFonts w:eastAsia="Calibri"/>
          <w:noProof/>
          <w:lang w:eastAsia="ru-RU"/>
        </w:rPr>
        <w:t>0,5</w:t>
      </w:r>
      <w:r w:rsidR="003C3F61" w:rsidRPr="007F71E4">
        <w:rPr>
          <w:rFonts w:eastAsia="Calibri"/>
          <w:noProof/>
          <w:lang w:eastAsia="ru-RU"/>
        </w:rPr>
        <w:t> </w:t>
      </w:r>
      <w:r w:rsidRPr="007F71E4">
        <w:rPr>
          <w:rFonts w:eastAsia="Calibri"/>
          <w:noProof/>
          <w:lang w:eastAsia="ru-RU"/>
        </w:rPr>
        <w:t xml:space="preserve">%. </w:t>
      </w:r>
    </w:p>
    <w:p w:rsidR="00E508AE" w:rsidRPr="001A1D41" w:rsidRDefault="007F71E4" w:rsidP="00E508AE">
      <w:pPr>
        <w:spacing w:line="360" w:lineRule="auto"/>
        <w:ind w:firstLine="510"/>
        <w:jc w:val="both"/>
      </w:pPr>
      <w:r w:rsidRPr="001A1D41">
        <w:t xml:space="preserve">6.2 </w:t>
      </w:r>
      <w:r w:rsidR="00E508AE" w:rsidRPr="001A1D41">
        <w:t xml:space="preserve">Весы неавтоматического действия </w:t>
      </w:r>
      <w:r w:rsidR="00E508AE" w:rsidRPr="001A1D41">
        <w:rPr>
          <w:rFonts w:eastAsia="Times-Roman"/>
        </w:rPr>
        <w:t xml:space="preserve">с пределом допускаемой погрешности однократного взвешивания </w:t>
      </w:r>
      <w:r w:rsidR="00E508AE" w:rsidRPr="001A1D41">
        <w:t xml:space="preserve">± 0,01 г, с наибольшим пределом взвешивания 1000 г. </w:t>
      </w:r>
    </w:p>
    <w:p w:rsidR="00E508AE" w:rsidRPr="001A1D41" w:rsidRDefault="007F71E4" w:rsidP="00E508AE">
      <w:pPr>
        <w:widowControl w:val="0"/>
        <w:spacing w:line="360" w:lineRule="auto"/>
        <w:ind w:firstLine="510"/>
        <w:jc w:val="both"/>
      </w:pPr>
      <w:r w:rsidRPr="001A1D41">
        <w:t xml:space="preserve">6.3 </w:t>
      </w:r>
      <w:r w:rsidR="00E508AE" w:rsidRPr="001A1D41">
        <w:t xml:space="preserve">Секундомер механический однострелочный в металлическом или пластмассовом корпусе, второго класса точности с ценой деления шкалы: секундной </w:t>
      </w:r>
      <w:r w:rsidR="00E508AE" w:rsidRPr="001A1D41">
        <w:rPr>
          <w:bCs/>
        </w:rPr>
        <w:t xml:space="preserve">– </w:t>
      </w:r>
      <w:r w:rsidR="00E508AE" w:rsidRPr="001A1D41">
        <w:t xml:space="preserve">0,2 с, счетчика минут </w:t>
      </w:r>
      <w:r w:rsidR="00E508AE" w:rsidRPr="001A1D41">
        <w:rPr>
          <w:bCs/>
        </w:rPr>
        <w:t>–</w:t>
      </w:r>
      <w:r w:rsidR="00E508AE" w:rsidRPr="001A1D41">
        <w:t xml:space="preserve"> 1 мин и средней абсолютной погрешностью за 30 мин ± 1,0 с.</w:t>
      </w:r>
    </w:p>
    <w:p w:rsidR="00E508AE" w:rsidRPr="001A1D41" w:rsidRDefault="007F71E4" w:rsidP="00A61FB5">
      <w:pPr>
        <w:spacing w:line="360" w:lineRule="auto"/>
        <w:ind w:firstLine="510"/>
        <w:jc w:val="both"/>
      </w:pPr>
      <w:r w:rsidRPr="001A1D41">
        <w:lastRenderedPageBreak/>
        <w:t xml:space="preserve">6.4 </w:t>
      </w:r>
      <w:r w:rsidR="00E508AE" w:rsidRPr="001A1D41">
        <w:t>Термометр жидкостной стеклянный по ГОСТ 28498 с диапазоном измерений температур от 1 °С до 100 °С и ценой деления 1 °С.</w:t>
      </w:r>
    </w:p>
    <w:p w:rsidR="00EF1FC3" w:rsidRPr="001A1D41" w:rsidRDefault="007F71E4" w:rsidP="00EF1FC3">
      <w:pPr>
        <w:spacing w:line="360" w:lineRule="auto"/>
        <w:ind w:firstLine="510"/>
        <w:jc w:val="both"/>
        <w:rPr>
          <w:rFonts w:eastAsia="Calibri"/>
        </w:rPr>
      </w:pPr>
      <w:r w:rsidRPr="001A1D41">
        <w:rPr>
          <w:rFonts w:eastAsia="Calibri"/>
        </w:rPr>
        <w:t xml:space="preserve">6.5 </w:t>
      </w:r>
      <w:r w:rsidR="00EF1FC3" w:rsidRPr="001A1D41">
        <w:rPr>
          <w:rFonts w:eastAsia="Calibri"/>
        </w:rPr>
        <w:t xml:space="preserve">Линейка измерительная по ГОСТ </w:t>
      </w:r>
      <w:r w:rsidR="00EF1FC3" w:rsidRPr="001A1D41">
        <w:rPr>
          <w:shd w:val="clear" w:color="auto" w:fill="FFFFFF"/>
        </w:rPr>
        <w:t>427.</w:t>
      </w:r>
    </w:p>
    <w:p w:rsidR="00324DA6" w:rsidRPr="00A61FB5" w:rsidRDefault="007F71E4" w:rsidP="00A61FB5">
      <w:pPr>
        <w:spacing w:line="360" w:lineRule="auto"/>
        <w:ind w:firstLine="510"/>
        <w:jc w:val="both"/>
        <w:rPr>
          <w:rFonts w:eastAsia="Cambria"/>
        </w:rPr>
      </w:pPr>
      <w:r w:rsidRPr="001A1D41">
        <w:rPr>
          <w:rFonts w:eastAsia="Cambria"/>
        </w:rPr>
        <w:t xml:space="preserve">6.6 </w:t>
      </w:r>
      <w:r w:rsidR="00324DA6" w:rsidRPr="001A1D41">
        <w:rPr>
          <w:rFonts w:eastAsia="Cambria"/>
        </w:rPr>
        <w:t>Шкаф электрический сушильный с термостатическим регулированием, обеспечивающий вентиляцию или получение пониженного давления и поддержание температуры в интервале от 0</w:t>
      </w:r>
      <w:r w:rsidR="007D3777" w:rsidRPr="001A1D41">
        <w:rPr>
          <w:rFonts w:eastAsia="Cambria"/>
        </w:rPr>
        <w:t> °С</w:t>
      </w:r>
      <w:r w:rsidR="00324DA6" w:rsidRPr="001A1D41">
        <w:rPr>
          <w:rFonts w:eastAsia="Cambria"/>
        </w:rPr>
        <w:t xml:space="preserve"> до 110</w:t>
      </w:r>
      <w:r w:rsidR="007D3777" w:rsidRPr="001A1D41">
        <w:rPr>
          <w:rFonts w:eastAsia="Cambria"/>
        </w:rPr>
        <w:t> </w:t>
      </w:r>
      <w:r w:rsidR="00324DA6" w:rsidRPr="001A1D41">
        <w:rPr>
          <w:rFonts w:eastAsia="Cambria"/>
        </w:rPr>
        <w:t xml:space="preserve">°С при </w:t>
      </w:r>
      <w:r w:rsidR="006D1935" w:rsidRPr="001A1D41">
        <w:rPr>
          <w:rFonts w:eastAsia="Cambria"/>
        </w:rPr>
        <w:t xml:space="preserve">допустимом </w:t>
      </w:r>
      <w:r w:rsidR="00324DA6" w:rsidRPr="001A1D41">
        <w:rPr>
          <w:rFonts w:eastAsia="Cambria"/>
        </w:rPr>
        <w:t>отклонении температуры от номинального значения ±</w:t>
      </w:r>
      <w:r w:rsidR="007D3777" w:rsidRPr="001A1D41">
        <w:rPr>
          <w:rFonts w:eastAsia="Cambria"/>
        </w:rPr>
        <w:t> </w:t>
      </w:r>
      <w:r w:rsidR="00324DA6" w:rsidRPr="001A1D41">
        <w:rPr>
          <w:rFonts w:eastAsia="Cambria"/>
        </w:rPr>
        <w:t>2</w:t>
      </w:r>
      <w:r w:rsidR="007D3777" w:rsidRPr="001A1D41">
        <w:rPr>
          <w:rFonts w:eastAsia="Cambria"/>
        </w:rPr>
        <w:t> </w:t>
      </w:r>
      <w:r w:rsidR="00324DA6" w:rsidRPr="001A1D41">
        <w:rPr>
          <w:rFonts w:eastAsia="Cambria"/>
        </w:rPr>
        <w:t>°С во всем</w:t>
      </w:r>
      <w:r w:rsidR="00324DA6" w:rsidRPr="00A61FB5">
        <w:rPr>
          <w:rFonts w:eastAsia="Cambria"/>
        </w:rPr>
        <w:t xml:space="preserve"> рабочем пространстве</w:t>
      </w:r>
      <w:r w:rsidR="007D3777">
        <w:rPr>
          <w:rFonts w:eastAsia="Cambria"/>
        </w:rPr>
        <w:t>.</w:t>
      </w:r>
    </w:p>
    <w:p w:rsidR="00E508AE" w:rsidRPr="007D3777" w:rsidRDefault="007F71E4" w:rsidP="00E508AE">
      <w:pPr>
        <w:spacing w:line="360" w:lineRule="auto"/>
        <w:ind w:firstLine="510"/>
        <w:jc w:val="both"/>
        <w:rPr>
          <w:rFonts w:eastAsia="Calibri"/>
        </w:rPr>
      </w:pPr>
      <w:r>
        <w:rPr>
          <w:lang w:eastAsia="ru-RU"/>
        </w:rPr>
        <w:t xml:space="preserve">6.7 </w:t>
      </w:r>
      <w:r w:rsidR="00E508AE" w:rsidRPr="00A61FB5">
        <w:rPr>
          <w:lang w:eastAsia="ru-RU"/>
        </w:rPr>
        <w:t xml:space="preserve">Магнитная </w:t>
      </w:r>
      <w:r w:rsidR="00E508AE" w:rsidRPr="007D3777">
        <w:rPr>
          <w:lang w:eastAsia="ru-RU"/>
        </w:rPr>
        <w:t>мешалка</w:t>
      </w:r>
      <w:r w:rsidR="007D3777">
        <w:rPr>
          <w:lang w:eastAsia="ru-RU"/>
        </w:rPr>
        <w:t>.</w:t>
      </w:r>
    </w:p>
    <w:p w:rsidR="006D1935" w:rsidRDefault="007F71E4" w:rsidP="00E508AE">
      <w:pPr>
        <w:widowControl w:val="0"/>
        <w:tabs>
          <w:tab w:val="left" w:pos="7952"/>
        </w:tabs>
        <w:autoSpaceDE w:val="0"/>
        <w:spacing w:line="360" w:lineRule="auto"/>
        <w:ind w:firstLine="510"/>
        <w:jc w:val="both"/>
        <w:rPr>
          <w:rFonts w:eastAsia="Cambria"/>
        </w:rPr>
      </w:pPr>
      <w:r>
        <w:rPr>
          <w:rFonts w:eastAsia="Cambria"/>
        </w:rPr>
        <w:t xml:space="preserve">6.8 </w:t>
      </w:r>
      <w:r w:rsidR="00D21C6B" w:rsidRPr="00D21C6B">
        <w:rPr>
          <w:rFonts w:eastAsia="Cambria"/>
        </w:rPr>
        <w:t>Чистящее устройство</w:t>
      </w:r>
      <w:r w:rsidR="00AE7DDF">
        <w:rPr>
          <w:rFonts w:eastAsia="Cambria"/>
        </w:rPr>
        <w:t>,</w:t>
      </w:r>
      <w:r w:rsidR="006D1935">
        <w:rPr>
          <w:rFonts w:eastAsia="Cambria"/>
        </w:rPr>
        <w:t xml:space="preserve"> состоящее из:</w:t>
      </w:r>
    </w:p>
    <w:p w:rsidR="00211EE9" w:rsidRPr="00AE7DDF" w:rsidRDefault="00211EE9" w:rsidP="00E508AE">
      <w:pPr>
        <w:widowControl w:val="0"/>
        <w:tabs>
          <w:tab w:val="left" w:pos="7952"/>
        </w:tabs>
        <w:autoSpaceDE w:val="0"/>
        <w:spacing w:line="360" w:lineRule="auto"/>
        <w:ind w:firstLine="510"/>
        <w:jc w:val="both"/>
        <w:rPr>
          <w:rFonts w:eastAsia="Cambria"/>
        </w:rPr>
      </w:pPr>
      <w:r w:rsidRPr="00AE7DDF">
        <w:rPr>
          <w:rFonts w:eastAsia="Cambria"/>
        </w:rPr>
        <w:t>- редуктора настройки скоростей;</w:t>
      </w:r>
    </w:p>
    <w:p w:rsidR="00211EE9" w:rsidRPr="00AE7DDF" w:rsidRDefault="00211EE9" w:rsidP="00E508AE">
      <w:pPr>
        <w:widowControl w:val="0"/>
        <w:tabs>
          <w:tab w:val="left" w:pos="7952"/>
        </w:tabs>
        <w:autoSpaceDE w:val="0"/>
        <w:spacing w:line="360" w:lineRule="auto"/>
        <w:ind w:firstLine="510"/>
        <w:jc w:val="both"/>
        <w:rPr>
          <w:rFonts w:eastAsia="Cambria"/>
        </w:rPr>
      </w:pPr>
      <w:r w:rsidRPr="00AE7DDF">
        <w:rPr>
          <w:rFonts w:eastAsia="Cambria"/>
        </w:rPr>
        <w:t>- блока управления;</w:t>
      </w:r>
    </w:p>
    <w:p w:rsidR="00211EE9" w:rsidRPr="00AE7DDF" w:rsidRDefault="00211EE9" w:rsidP="00E508AE">
      <w:pPr>
        <w:widowControl w:val="0"/>
        <w:tabs>
          <w:tab w:val="left" w:pos="7952"/>
        </w:tabs>
        <w:autoSpaceDE w:val="0"/>
        <w:spacing w:line="360" w:lineRule="auto"/>
        <w:ind w:firstLine="510"/>
        <w:jc w:val="both"/>
        <w:rPr>
          <w:rFonts w:eastAsia="Cambria"/>
        </w:rPr>
      </w:pPr>
      <w:r w:rsidRPr="00AE7DDF">
        <w:rPr>
          <w:rFonts w:eastAsia="Cambria"/>
        </w:rPr>
        <w:t>- опорных столиков;</w:t>
      </w:r>
    </w:p>
    <w:p w:rsidR="00211EE9" w:rsidRPr="00AE7DDF" w:rsidRDefault="006F1F75" w:rsidP="00E508AE">
      <w:pPr>
        <w:widowControl w:val="0"/>
        <w:tabs>
          <w:tab w:val="left" w:pos="7952"/>
        </w:tabs>
        <w:autoSpaceDE w:val="0"/>
        <w:spacing w:line="360" w:lineRule="auto"/>
        <w:ind w:firstLine="510"/>
        <w:jc w:val="both"/>
        <w:rPr>
          <w:rFonts w:eastAsia="Cambria"/>
        </w:rPr>
      </w:pPr>
      <w:r w:rsidRPr="00AE7DDF">
        <w:rPr>
          <w:rFonts w:eastAsia="Cambria"/>
        </w:rPr>
        <w:t xml:space="preserve">- </w:t>
      </w:r>
      <w:r w:rsidR="00211EE9" w:rsidRPr="00AE7DDF">
        <w:rPr>
          <w:rFonts w:eastAsia="Cambria"/>
        </w:rPr>
        <w:t>механизма передвижения чистящего элемента</w:t>
      </w:r>
      <w:r w:rsidR="009D4D72" w:rsidRPr="00AE7DDF">
        <w:rPr>
          <w:rFonts w:eastAsia="Cambria"/>
        </w:rPr>
        <w:t>;</w:t>
      </w:r>
      <w:r w:rsidR="00211EE9" w:rsidRPr="00AE7DDF">
        <w:rPr>
          <w:rFonts w:eastAsia="Cambria"/>
        </w:rPr>
        <w:t xml:space="preserve"> </w:t>
      </w:r>
    </w:p>
    <w:p w:rsidR="00211EE9" w:rsidRDefault="006F1F75" w:rsidP="00E508AE">
      <w:pPr>
        <w:widowControl w:val="0"/>
        <w:tabs>
          <w:tab w:val="left" w:pos="7952"/>
        </w:tabs>
        <w:autoSpaceDE w:val="0"/>
        <w:spacing w:line="360" w:lineRule="auto"/>
        <w:ind w:firstLine="510"/>
        <w:jc w:val="both"/>
        <w:rPr>
          <w:rFonts w:eastAsia="Cambria"/>
        </w:rPr>
      </w:pPr>
      <w:r>
        <w:rPr>
          <w:rFonts w:eastAsia="Cambria"/>
        </w:rPr>
        <w:t>-</w:t>
      </w:r>
      <w:r w:rsidR="00D21C6B" w:rsidRPr="00D21C6B">
        <w:rPr>
          <w:rFonts w:eastAsia="Cambria"/>
        </w:rPr>
        <w:t xml:space="preserve"> чистящего элемента со съемным держателем, передвигающегося возвратно-поступательно с заданной скоростью</w:t>
      </w:r>
      <w:r w:rsidR="00AE7DDF">
        <w:rPr>
          <w:rFonts w:eastAsia="Cambria"/>
        </w:rPr>
        <w:t>;</w:t>
      </w:r>
    </w:p>
    <w:p w:rsidR="00AE7DDF" w:rsidRPr="00211EE9" w:rsidRDefault="00AE7DDF" w:rsidP="00AE7DDF">
      <w:pPr>
        <w:widowControl w:val="0"/>
        <w:tabs>
          <w:tab w:val="left" w:pos="7952"/>
        </w:tabs>
        <w:autoSpaceDE w:val="0"/>
        <w:spacing w:line="360" w:lineRule="auto"/>
        <w:ind w:firstLine="510"/>
        <w:jc w:val="both"/>
        <w:rPr>
          <w:rFonts w:eastAsia="Cambria"/>
          <w:strike/>
        </w:rPr>
      </w:pPr>
      <w:r>
        <w:rPr>
          <w:rFonts w:eastAsia="Cambria"/>
        </w:rPr>
        <w:t>-</w:t>
      </w:r>
      <w:r w:rsidRPr="00D21C6B">
        <w:rPr>
          <w:rFonts w:eastAsia="Cambria"/>
        </w:rPr>
        <w:t xml:space="preserve"> кассеты с закрепленной на ней </w:t>
      </w:r>
      <w:r>
        <w:rPr>
          <w:rFonts w:eastAsia="Cambria"/>
        </w:rPr>
        <w:t xml:space="preserve">пластиной, </w:t>
      </w:r>
      <w:r w:rsidRPr="00D21C6B">
        <w:rPr>
          <w:rFonts w:eastAsia="Cambria"/>
        </w:rPr>
        <w:t xml:space="preserve">на которой </w:t>
      </w:r>
      <w:r w:rsidRPr="0014733B">
        <w:rPr>
          <w:rFonts w:eastAsia="Cambria"/>
        </w:rPr>
        <w:t>размещается</w:t>
      </w:r>
      <w:r w:rsidRPr="006F1F75">
        <w:rPr>
          <w:rFonts w:eastAsia="Cambria"/>
        </w:rPr>
        <w:t xml:space="preserve"> </w:t>
      </w:r>
      <w:r w:rsidRPr="00D21C6B">
        <w:rPr>
          <w:rFonts w:eastAsia="Cambria"/>
        </w:rPr>
        <w:t>испытуемый образец</w:t>
      </w:r>
      <w:r>
        <w:rPr>
          <w:rFonts w:eastAsia="Cambria"/>
        </w:rPr>
        <w:t>.</w:t>
      </w:r>
    </w:p>
    <w:p w:rsidR="006F1F75" w:rsidRDefault="00D21C6B" w:rsidP="00E508AE">
      <w:pPr>
        <w:widowControl w:val="0"/>
        <w:tabs>
          <w:tab w:val="left" w:pos="7952"/>
        </w:tabs>
        <w:autoSpaceDE w:val="0"/>
        <w:spacing w:line="360" w:lineRule="auto"/>
        <w:ind w:firstLine="510"/>
        <w:jc w:val="both"/>
        <w:rPr>
          <w:rFonts w:eastAsia="Cambria"/>
        </w:rPr>
      </w:pPr>
      <w:r w:rsidRPr="00D21C6B">
        <w:rPr>
          <w:rFonts w:eastAsia="Cambria"/>
        </w:rPr>
        <w:t>Скорость и количество циклов возвратно-поступательных движений регулируются на блоке управления</w:t>
      </w:r>
      <w:r>
        <w:rPr>
          <w:rFonts w:eastAsia="Cambria"/>
        </w:rPr>
        <w:t>.</w:t>
      </w:r>
      <w:r w:rsidR="00EF1FC3">
        <w:rPr>
          <w:rFonts w:eastAsia="Cambria"/>
        </w:rPr>
        <w:t xml:space="preserve"> </w:t>
      </w:r>
    </w:p>
    <w:p w:rsidR="005A1E2D" w:rsidRPr="005A1E2D" w:rsidRDefault="005A1E2D" w:rsidP="00E508AE">
      <w:pPr>
        <w:widowControl w:val="0"/>
        <w:tabs>
          <w:tab w:val="left" w:pos="7952"/>
        </w:tabs>
        <w:autoSpaceDE w:val="0"/>
        <w:spacing w:line="360" w:lineRule="auto"/>
        <w:ind w:firstLine="510"/>
        <w:jc w:val="both"/>
        <w:rPr>
          <w:rFonts w:eastAsia="Cambria"/>
        </w:rPr>
      </w:pPr>
      <w:r w:rsidRPr="005A1E2D">
        <w:rPr>
          <w:rFonts w:eastAsia="Cambria"/>
        </w:rPr>
        <w:t>Основные характеристики чистящего устройства:</w:t>
      </w:r>
      <w:r w:rsidR="00AE1562" w:rsidRPr="00AE1562">
        <w:rPr>
          <w:rFonts w:eastAsia="Cambria"/>
          <w:i/>
          <w:color w:val="00B050"/>
        </w:rPr>
        <w:t xml:space="preserve"> </w:t>
      </w:r>
    </w:p>
    <w:p w:rsidR="00E508AE" w:rsidRPr="00EF1FC3" w:rsidRDefault="00E508AE" w:rsidP="00E508AE">
      <w:pPr>
        <w:widowControl w:val="0"/>
        <w:tabs>
          <w:tab w:val="left" w:pos="7952"/>
        </w:tabs>
        <w:autoSpaceDE w:val="0"/>
        <w:spacing w:line="360" w:lineRule="auto"/>
        <w:ind w:firstLine="510"/>
        <w:jc w:val="both"/>
        <w:rPr>
          <w:rFonts w:eastAsia="Cambria"/>
        </w:rPr>
      </w:pPr>
      <w:r w:rsidRPr="00EF1FC3">
        <w:rPr>
          <w:rFonts w:eastAsia="Cambria"/>
        </w:rPr>
        <w:t xml:space="preserve">- частота горизонтальных колебаний </w:t>
      </w:r>
      <w:r w:rsidR="00072ED7" w:rsidRPr="00EF1FC3">
        <w:rPr>
          <w:rFonts w:eastAsia="Cambria"/>
        </w:rPr>
        <w:t>чистящего элемента</w:t>
      </w:r>
      <w:r w:rsidRPr="00EF1FC3">
        <w:rPr>
          <w:rFonts w:eastAsia="Cambria"/>
        </w:rPr>
        <w:t xml:space="preserve"> 0,</w:t>
      </w:r>
      <w:r w:rsidR="004A4946" w:rsidRPr="00EF1FC3">
        <w:rPr>
          <w:rFonts w:eastAsia="Cambria"/>
        </w:rPr>
        <w:t>12</w:t>
      </w:r>
      <w:r w:rsidRPr="00EF1FC3">
        <w:rPr>
          <w:rFonts w:eastAsia="Cambria"/>
        </w:rPr>
        <w:t>5</w:t>
      </w:r>
      <w:r w:rsidR="00D21C6B" w:rsidRPr="00EF1FC3">
        <w:rPr>
          <w:rFonts w:eastAsia="Cambria"/>
        </w:rPr>
        <w:t>–</w:t>
      </w:r>
      <w:r w:rsidRPr="00EF1FC3">
        <w:rPr>
          <w:rFonts w:eastAsia="Cambria"/>
        </w:rPr>
        <w:t>0,</w:t>
      </w:r>
      <w:r w:rsidR="004A4946" w:rsidRPr="00EF1FC3">
        <w:rPr>
          <w:rFonts w:eastAsia="Cambria"/>
        </w:rPr>
        <w:t>5</w:t>
      </w:r>
      <w:r w:rsidR="007D3777" w:rsidRPr="00EF1FC3">
        <w:rPr>
          <w:rFonts w:eastAsia="Cambria"/>
        </w:rPr>
        <w:t> </w:t>
      </w:r>
      <w:r w:rsidRPr="00EF1FC3">
        <w:rPr>
          <w:rFonts w:eastAsia="Cambria"/>
        </w:rPr>
        <w:t>Гц;</w:t>
      </w:r>
    </w:p>
    <w:p w:rsidR="00E508AE" w:rsidRPr="00EF1FC3" w:rsidRDefault="00E508AE" w:rsidP="00E508AE">
      <w:pPr>
        <w:widowControl w:val="0"/>
        <w:tabs>
          <w:tab w:val="left" w:pos="7952"/>
        </w:tabs>
        <w:autoSpaceDE w:val="0"/>
        <w:spacing w:line="360" w:lineRule="auto"/>
        <w:ind w:firstLine="510"/>
        <w:jc w:val="both"/>
        <w:rPr>
          <w:rFonts w:eastAsia="Cambria"/>
        </w:rPr>
      </w:pPr>
      <w:r w:rsidRPr="00EF1FC3">
        <w:rPr>
          <w:rFonts w:eastAsia="Cambria"/>
        </w:rPr>
        <w:t xml:space="preserve">- </w:t>
      </w:r>
      <w:r w:rsidR="007D3777" w:rsidRPr="00EF1FC3">
        <w:rPr>
          <w:rFonts w:eastAsia="Cambria"/>
        </w:rPr>
        <w:t xml:space="preserve">амплитуда колебаний </w:t>
      </w:r>
      <w:r w:rsidR="00072ED7" w:rsidRPr="00EF1FC3">
        <w:rPr>
          <w:rFonts w:eastAsia="Cambria"/>
        </w:rPr>
        <w:t xml:space="preserve">чистящего элемента </w:t>
      </w:r>
      <w:r w:rsidR="004A4946" w:rsidRPr="00EF1FC3">
        <w:rPr>
          <w:rFonts w:eastAsia="Cambria"/>
        </w:rPr>
        <w:t>10</w:t>
      </w:r>
      <w:r w:rsidR="00EF1FC3" w:rsidRPr="00EF1FC3">
        <w:rPr>
          <w:rFonts w:eastAsia="Cambria"/>
        </w:rPr>
        <w:t>–</w:t>
      </w:r>
      <w:r w:rsidR="004A4946" w:rsidRPr="00EF1FC3">
        <w:rPr>
          <w:rFonts w:eastAsia="Cambria"/>
        </w:rPr>
        <w:t>25</w:t>
      </w:r>
      <w:r w:rsidR="007D3777" w:rsidRPr="00EF1FC3">
        <w:rPr>
          <w:rFonts w:eastAsia="Cambria"/>
        </w:rPr>
        <w:t> </w:t>
      </w:r>
      <w:r w:rsidRPr="00EF1FC3">
        <w:rPr>
          <w:rFonts w:eastAsia="Cambria"/>
        </w:rPr>
        <w:t>см</w:t>
      </w:r>
      <w:r w:rsidR="004A4946" w:rsidRPr="00EF1FC3">
        <w:rPr>
          <w:rFonts w:eastAsia="Cambria"/>
        </w:rPr>
        <w:t>;</w:t>
      </w:r>
    </w:p>
    <w:p w:rsidR="004A4946" w:rsidRPr="00EF1FC3" w:rsidRDefault="00EF1FC3" w:rsidP="00E508AE">
      <w:pPr>
        <w:widowControl w:val="0"/>
        <w:tabs>
          <w:tab w:val="left" w:pos="7952"/>
        </w:tabs>
        <w:autoSpaceDE w:val="0"/>
        <w:spacing w:line="360" w:lineRule="auto"/>
        <w:ind w:firstLine="510"/>
        <w:jc w:val="both"/>
        <w:rPr>
          <w:rFonts w:eastAsia="Cambria"/>
        </w:rPr>
      </w:pPr>
      <w:r w:rsidRPr="00EF1FC3">
        <w:rPr>
          <w:rFonts w:eastAsia="Cambria"/>
        </w:rPr>
        <w:t xml:space="preserve">- давление </w:t>
      </w:r>
      <w:r w:rsidRPr="00225573">
        <w:rPr>
          <w:rFonts w:eastAsia="Cambria"/>
          <w:color w:val="000000"/>
        </w:rPr>
        <w:t>на испытуемый образец</w:t>
      </w:r>
      <w:r w:rsidR="008C12D5" w:rsidRPr="00AE7DDF">
        <w:rPr>
          <w:rFonts w:eastAsia="Cambria"/>
          <w:color w:val="FF0000"/>
        </w:rPr>
        <w:t xml:space="preserve"> </w:t>
      </w:r>
      <w:r w:rsidRPr="00EF1FC3">
        <w:rPr>
          <w:rFonts w:eastAsia="Cambria"/>
        </w:rPr>
        <w:t>60–</w:t>
      </w:r>
      <w:r w:rsidR="004A4946" w:rsidRPr="00EF1FC3">
        <w:rPr>
          <w:rFonts w:eastAsia="Cambria"/>
        </w:rPr>
        <w:t>70 гр/см</w:t>
      </w:r>
      <w:r w:rsidR="004A4946" w:rsidRPr="00EF1FC3">
        <w:rPr>
          <w:rFonts w:eastAsia="Cambria"/>
          <w:vertAlign w:val="superscript"/>
        </w:rPr>
        <w:t>2</w:t>
      </w:r>
      <w:r w:rsidRPr="00EF1FC3">
        <w:rPr>
          <w:rFonts w:eastAsia="Cambria"/>
        </w:rPr>
        <w:t>.</w:t>
      </w:r>
    </w:p>
    <w:p w:rsidR="00E508AE" w:rsidRPr="00A61FB5" w:rsidRDefault="007F71E4" w:rsidP="00E508AE">
      <w:pPr>
        <w:spacing w:line="360" w:lineRule="auto"/>
        <w:ind w:firstLine="510"/>
        <w:jc w:val="both"/>
        <w:rPr>
          <w:rFonts w:eastAsia="Calibri"/>
        </w:rPr>
      </w:pPr>
      <w:r>
        <w:rPr>
          <w:rFonts w:eastAsia="Calibri"/>
        </w:rPr>
        <w:t xml:space="preserve">6.9 </w:t>
      </w:r>
      <w:r w:rsidR="00E508AE" w:rsidRPr="00A61FB5">
        <w:rPr>
          <w:rFonts w:eastAsia="Calibri"/>
        </w:rPr>
        <w:t>Станки (бруски) шлифовальные полумягкие или резиновые шириной плоской части 60</w:t>
      </w:r>
      <w:r w:rsidR="00C63556" w:rsidRPr="00C058F4">
        <w:rPr>
          <w:bCs/>
        </w:rPr>
        <w:t>–</w:t>
      </w:r>
      <w:r w:rsidR="00E508AE" w:rsidRPr="00A61FB5">
        <w:rPr>
          <w:rFonts w:eastAsia="Calibri"/>
        </w:rPr>
        <w:t>80</w:t>
      </w:r>
      <w:r w:rsidR="00C63556">
        <w:rPr>
          <w:rFonts w:eastAsia="Calibri"/>
        </w:rPr>
        <w:t> </w:t>
      </w:r>
      <w:r w:rsidR="00E508AE" w:rsidRPr="00A61FB5">
        <w:rPr>
          <w:rFonts w:eastAsia="Calibri"/>
        </w:rPr>
        <w:t>мм и длиной 120</w:t>
      </w:r>
      <w:r w:rsidR="00C63556" w:rsidRPr="00C058F4">
        <w:rPr>
          <w:bCs/>
        </w:rPr>
        <w:t>–</w:t>
      </w:r>
      <w:r w:rsidR="00E508AE" w:rsidRPr="00A61FB5">
        <w:rPr>
          <w:rFonts w:eastAsia="Calibri"/>
        </w:rPr>
        <w:t>185</w:t>
      </w:r>
      <w:r w:rsidR="00C63556">
        <w:rPr>
          <w:rFonts w:eastAsia="Calibri"/>
        </w:rPr>
        <w:t> </w:t>
      </w:r>
      <w:r w:rsidR="00E508AE" w:rsidRPr="00A61FB5">
        <w:rPr>
          <w:rFonts w:eastAsia="Calibri"/>
        </w:rPr>
        <w:t>мм.</w:t>
      </w:r>
    </w:p>
    <w:p w:rsidR="00E508AE" w:rsidRPr="00A61FB5" w:rsidRDefault="007F71E4" w:rsidP="00E508AE">
      <w:pPr>
        <w:spacing w:line="360" w:lineRule="auto"/>
        <w:ind w:firstLine="510"/>
        <w:jc w:val="both"/>
        <w:rPr>
          <w:rFonts w:eastAsia="Calibri"/>
        </w:rPr>
      </w:pPr>
      <w:r>
        <w:rPr>
          <w:rFonts w:eastAsia="Calibri"/>
        </w:rPr>
        <w:t xml:space="preserve">6.10 </w:t>
      </w:r>
      <w:r w:rsidR="00E508AE" w:rsidRPr="00A61FB5">
        <w:rPr>
          <w:rFonts w:eastAsia="Calibri"/>
        </w:rPr>
        <w:t>Степлер строительный со скобами 8</w:t>
      </w:r>
      <w:r w:rsidR="00C63556" w:rsidRPr="00C058F4">
        <w:rPr>
          <w:bCs/>
        </w:rPr>
        <w:t>–</w:t>
      </w:r>
      <w:r w:rsidR="00E508AE" w:rsidRPr="00A61FB5">
        <w:rPr>
          <w:rFonts w:eastAsia="Calibri"/>
        </w:rPr>
        <w:t>10</w:t>
      </w:r>
      <w:r w:rsidR="00C63556">
        <w:rPr>
          <w:rFonts w:eastAsia="Calibri"/>
        </w:rPr>
        <w:t> </w:t>
      </w:r>
      <w:r w:rsidR="00E508AE" w:rsidRPr="00A61FB5">
        <w:rPr>
          <w:rFonts w:eastAsia="Calibri"/>
        </w:rPr>
        <w:t>мм.</w:t>
      </w:r>
    </w:p>
    <w:p w:rsidR="00BA35D9" w:rsidRPr="00FB26BC" w:rsidRDefault="007F71E4" w:rsidP="00A61FB5">
      <w:pPr>
        <w:widowControl w:val="0"/>
        <w:spacing w:line="360" w:lineRule="auto"/>
        <w:ind w:firstLine="510"/>
        <w:jc w:val="both"/>
      </w:pPr>
      <w:r>
        <w:rPr>
          <w:rFonts w:eastAsia="Calibri"/>
        </w:rPr>
        <w:t xml:space="preserve">6.11 </w:t>
      </w:r>
      <w:r w:rsidR="00BA35D9" w:rsidRPr="00A61FB5">
        <w:rPr>
          <w:rFonts w:eastAsia="Calibri"/>
          <w:lang w:val="ru-RU"/>
        </w:rPr>
        <w:t>Стаканчик</w:t>
      </w:r>
      <w:r w:rsidR="00250D74" w:rsidRPr="00A61FB5">
        <w:rPr>
          <w:rFonts w:eastAsia="Calibri"/>
        </w:rPr>
        <w:t>и стеклянны</w:t>
      </w:r>
      <w:r w:rsidR="006E3891" w:rsidRPr="00A61FB5">
        <w:rPr>
          <w:rFonts w:eastAsia="Calibri"/>
        </w:rPr>
        <w:t>е</w:t>
      </w:r>
      <w:r w:rsidR="00A35711">
        <w:rPr>
          <w:rFonts w:eastAsia="Calibri"/>
        </w:rPr>
        <w:t xml:space="preserve"> </w:t>
      </w:r>
      <w:r w:rsidR="00BA35D9" w:rsidRPr="00A61FB5">
        <w:rPr>
          <w:rFonts w:eastAsia="Calibri"/>
          <w:lang w:val="ru-RU"/>
        </w:rPr>
        <w:t xml:space="preserve">по </w:t>
      </w:r>
      <w:r w:rsidR="00BA35D9" w:rsidRPr="00FB26BC">
        <w:rPr>
          <w:rFonts w:eastAsia="Calibri"/>
          <w:lang w:val="ru-RU"/>
        </w:rPr>
        <w:t>ГОСТ 25336</w:t>
      </w:r>
      <w:r w:rsidR="00C63556" w:rsidRPr="00FB26BC">
        <w:rPr>
          <w:rFonts w:eastAsia="Calibri"/>
        </w:rPr>
        <w:t>.</w:t>
      </w:r>
    </w:p>
    <w:p w:rsidR="00AE100D" w:rsidRPr="00275DFA" w:rsidRDefault="007F71E4" w:rsidP="00061388">
      <w:pPr>
        <w:tabs>
          <w:tab w:val="left" w:pos="6209"/>
        </w:tabs>
        <w:spacing w:line="360" w:lineRule="auto"/>
        <w:ind w:firstLine="510"/>
        <w:jc w:val="both"/>
        <w:rPr>
          <w:rStyle w:val="apple-style-span"/>
          <w:color w:val="00B0F0"/>
        </w:rPr>
      </w:pPr>
      <w:r>
        <w:rPr>
          <w:rFonts w:eastAsia="Calibri"/>
        </w:rPr>
        <w:t xml:space="preserve">6.12 </w:t>
      </w:r>
      <w:r w:rsidR="00AE100D" w:rsidRPr="00FB26BC">
        <w:rPr>
          <w:rFonts w:eastAsia="Calibri"/>
        </w:rPr>
        <w:t xml:space="preserve">Ступка </w:t>
      </w:r>
      <w:r w:rsidR="00061388" w:rsidRPr="00FB26BC">
        <w:rPr>
          <w:rStyle w:val="apple-style-span"/>
        </w:rPr>
        <w:t xml:space="preserve">и пестик </w:t>
      </w:r>
      <w:r w:rsidR="00AE100D" w:rsidRPr="00FB26BC">
        <w:rPr>
          <w:rFonts w:eastAsia="Calibri"/>
        </w:rPr>
        <w:t>фарфоров</w:t>
      </w:r>
      <w:r w:rsidR="00061388" w:rsidRPr="00FB26BC">
        <w:rPr>
          <w:rFonts w:eastAsia="Calibri"/>
        </w:rPr>
        <w:t>ые</w:t>
      </w:r>
      <w:r w:rsidR="00C63556" w:rsidRPr="00FB26BC">
        <w:rPr>
          <w:rStyle w:val="apple-style-span"/>
        </w:rPr>
        <w:t xml:space="preserve"> </w:t>
      </w:r>
      <w:r w:rsidR="00C25B8D" w:rsidRPr="00FB26BC">
        <w:rPr>
          <w:rStyle w:val="apple-style-span"/>
        </w:rPr>
        <w:t>по ГОСТ 9147</w:t>
      </w:r>
      <w:r w:rsidR="00C63556" w:rsidRPr="00FB26BC">
        <w:rPr>
          <w:rStyle w:val="apple-style-span"/>
        </w:rPr>
        <w:t>.</w:t>
      </w:r>
      <w:r w:rsidR="00275DFA" w:rsidRPr="00275DFA">
        <w:rPr>
          <w:rStyle w:val="apple-style-span"/>
          <w:color w:val="00B0F0"/>
        </w:rPr>
        <w:tab/>
      </w:r>
    </w:p>
    <w:p w:rsidR="00275DFA" w:rsidRPr="00061388" w:rsidRDefault="007F71E4" w:rsidP="00D85585">
      <w:pPr>
        <w:spacing w:line="360" w:lineRule="auto"/>
        <w:ind w:firstLine="510"/>
        <w:jc w:val="both"/>
        <w:rPr>
          <w:rFonts w:eastAsia="Calibri"/>
          <w:lang w:eastAsia="en-US"/>
        </w:rPr>
      </w:pPr>
      <w:r>
        <w:rPr>
          <w:rStyle w:val="apple-style-span"/>
        </w:rPr>
        <w:lastRenderedPageBreak/>
        <w:t xml:space="preserve">6.13 </w:t>
      </w:r>
      <w:r w:rsidR="00061388" w:rsidRPr="00EF1FC3">
        <w:rPr>
          <w:rStyle w:val="apple-style-span"/>
        </w:rPr>
        <w:t>Пипетки а</w:t>
      </w:r>
      <w:r w:rsidR="00275DFA" w:rsidRPr="00EF1FC3">
        <w:rPr>
          <w:rStyle w:val="apple-style-span"/>
        </w:rPr>
        <w:t>втоматическ</w:t>
      </w:r>
      <w:r w:rsidR="00061388" w:rsidRPr="00EF1FC3">
        <w:rPr>
          <w:rStyle w:val="apple-style-span"/>
        </w:rPr>
        <w:t xml:space="preserve">ие </w:t>
      </w:r>
      <w:r w:rsidR="00275DFA" w:rsidRPr="00EF1FC3">
        <w:rPr>
          <w:rFonts w:eastAsia="Calibri"/>
          <w:lang w:eastAsia="en-US"/>
        </w:rPr>
        <w:t>объем</w:t>
      </w:r>
      <w:r w:rsidR="00061388" w:rsidRPr="00EF1FC3">
        <w:rPr>
          <w:rFonts w:eastAsia="Calibri"/>
          <w:lang w:eastAsia="en-US"/>
        </w:rPr>
        <w:t>ом</w:t>
      </w:r>
      <w:r w:rsidR="00275DFA" w:rsidRPr="00EF1FC3">
        <w:rPr>
          <w:rFonts w:eastAsia="Calibri"/>
          <w:lang w:eastAsia="en-US"/>
        </w:rPr>
        <w:t xml:space="preserve"> 200 </w:t>
      </w:r>
      <w:r w:rsidR="00AF2537" w:rsidRPr="00EF1FC3">
        <w:rPr>
          <w:rFonts w:eastAsia="Calibri"/>
          <w:lang w:eastAsia="en-US"/>
        </w:rPr>
        <w:t>мм</w:t>
      </w:r>
      <w:r w:rsidR="00AF2537" w:rsidRPr="00EF1FC3">
        <w:rPr>
          <w:rFonts w:eastAsia="Calibri"/>
          <w:vertAlign w:val="superscript"/>
          <w:lang w:eastAsia="en-US"/>
        </w:rPr>
        <w:t>3</w:t>
      </w:r>
      <w:r w:rsidR="00275DFA" w:rsidRPr="00EF1FC3">
        <w:rPr>
          <w:rFonts w:eastAsia="Calibri"/>
          <w:lang w:eastAsia="en-US"/>
        </w:rPr>
        <w:t xml:space="preserve">, </w:t>
      </w:r>
      <w:r w:rsidR="00D85585" w:rsidRPr="00EF1FC3">
        <w:rPr>
          <w:rFonts w:eastAsia="Calibri"/>
          <w:lang w:eastAsia="en-US"/>
        </w:rPr>
        <w:t xml:space="preserve">с </w:t>
      </w:r>
      <w:r w:rsidR="00275DFA" w:rsidRPr="00EF1FC3">
        <w:rPr>
          <w:rFonts w:eastAsia="Calibri"/>
          <w:lang w:eastAsia="en-US"/>
        </w:rPr>
        <w:t>точность</w:t>
      </w:r>
      <w:r w:rsidR="00AF2537" w:rsidRPr="00EF1FC3">
        <w:rPr>
          <w:rFonts w:eastAsia="Calibri"/>
          <w:lang w:eastAsia="en-US"/>
        </w:rPr>
        <w:t>ю</w:t>
      </w:r>
      <w:r w:rsidR="00275DFA" w:rsidRPr="00EF1FC3">
        <w:rPr>
          <w:rFonts w:eastAsia="Calibri"/>
          <w:lang w:eastAsia="en-US"/>
        </w:rPr>
        <w:t xml:space="preserve"> </w:t>
      </w:r>
      <w:r w:rsidR="00D85585" w:rsidRPr="00EF1FC3">
        <w:rPr>
          <w:rFonts w:eastAsia="Calibri"/>
          <w:lang w:eastAsia="en-US"/>
        </w:rPr>
        <w:t xml:space="preserve">от </w:t>
      </w:r>
      <w:r w:rsidR="00275DFA" w:rsidRPr="00EF1FC3">
        <w:rPr>
          <w:rFonts w:eastAsia="Calibri"/>
          <w:lang w:eastAsia="en-US"/>
        </w:rPr>
        <w:t>±</w:t>
      </w:r>
      <w:r w:rsidR="00EF1FC3" w:rsidRPr="00EF1FC3">
        <w:rPr>
          <w:rFonts w:eastAsia="Calibri"/>
          <w:lang w:eastAsia="en-US"/>
        </w:rPr>
        <w:t> </w:t>
      </w:r>
      <w:r w:rsidR="00D85585" w:rsidRPr="00EF1FC3">
        <w:rPr>
          <w:rFonts w:eastAsia="Calibri"/>
          <w:lang w:eastAsia="en-US"/>
        </w:rPr>
        <w:t xml:space="preserve">0,60 </w:t>
      </w:r>
      <w:r w:rsidR="00EF1FC3" w:rsidRPr="00EF1FC3">
        <w:rPr>
          <w:rFonts w:eastAsia="Calibri"/>
          <w:lang w:eastAsia="en-US"/>
        </w:rPr>
        <w:t>мм</w:t>
      </w:r>
      <w:r w:rsidR="00EF1FC3" w:rsidRPr="00EF1FC3">
        <w:rPr>
          <w:rFonts w:eastAsia="Calibri"/>
          <w:vertAlign w:val="superscript"/>
          <w:lang w:eastAsia="en-US"/>
        </w:rPr>
        <w:t xml:space="preserve">3 </w:t>
      </w:r>
      <w:r w:rsidR="00D85585" w:rsidRPr="00EF1FC3">
        <w:rPr>
          <w:rFonts w:eastAsia="Calibri"/>
          <w:lang w:eastAsia="en-US"/>
        </w:rPr>
        <w:t xml:space="preserve">до </w:t>
      </w:r>
      <w:r w:rsidR="00275DFA" w:rsidRPr="00EF1FC3">
        <w:rPr>
          <w:rFonts w:eastAsia="Calibri"/>
          <w:lang w:eastAsia="en-US"/>
        </w:rPr>
        <w:t>±</w:t>
      </w:r>
      <w:r w:rsidR="00EF1FC3" w:rsidRPr="00EF1FC3">
        <w:rPr>
          <w:rFonts w:eastAsia="Calibri"/>
          <w:lang w:eastAsia="en-US"/>
        </w:rPr>
        <w:t> </w:t>
      </w:r>
      <w:r w:rsidR="00D85585" w:rsidRPr="00EF1FC3">
        <w:rPr>
          <w:rFonts w:eastAsia="Calibri"/>
          <w:lang w:eastAsia="en-US"/>
        </w:rPr>
        <w:t>1,20 мм</w:t>
      </w:r>
      <w:r w:rsidR="00D85585" w:rsidRPr="00EF1FC3">
        <w:rPr>
          <w:rFonts w:eastAsia="Calibri"/>
          <w:vertAlign w:val="superscript"/>
          <w:lang w:eastAsia="en-US"/>
        </w:rPr>
        <w:t>3</w:t>
      </w:r>
      <w:r w:rsidR="00D85585" w:rsidRPr="00EF1FC3">
        <w:rPr>
          <w:rFonts w:eastAsia="Calibri"/>
          <w:lang w:eastAsia="en-US"/>
        </w:rPr>
        <w:t>.</w:t>
      </w:r>
    </w:p>
    <w:p w:rsidR="00BA35D9" w:rsidRPr="000A7FFB" w:rsidRDefault="007F71E4" w:rsidP="00061388">
      <w:pPr>
        <w:spacing w:line="360" w:lineRule="auto"/>
        <w:ind w:firstLine="510"/>
        <w:jc w:val="both"/>
        <w:rPr>
          <w:rFonts w:eastAsia="Calibri"/>
          <w:color w:val="00B0F0"/>
        </w:rPr>
      </w:pPr>
      <w:r>
        <w:rPr>
          <w:rFonts w:eastAsia="Calibri"/>
        </w:rPr>
        <w:t xml:space="preserve">6.14 </w:t>
      </w:r>
      <w:r w:rsidR="00BA35D9" w:rsidRPr="00A61FB5">
        <w:rPr>
          <w:rFonts w:eastAsia="Calibri"/>
        </w:rPr>
        <w:t>Пластинки дере</w:t>
      </w:r>
      <w:r w:rsidR="00607FBD" w:rsidRPr="00A61FB5">
        <w:rPr>
          <w:rFonts w:eastAsia="Calibri"/>
        </w:rPr>
        <w:t xml:space="preserve">вянные </w:t>
      </w:r>
      <w:r w:rsidR="00563F73" w:rsidRPr="00A61FB5">
        <w:rPr>
          <w:rFonts w:eastAsia="Calibri"/>
        </w:rPr>
        <w:t xml:space="preserve">(или </w:t>
      </w:r>
      <w:r w:rsidR="00607FBD" w:rsidRPr="00A61FB5">
        <w:rPr>
          <w:rFonts w:eastAsia="Calibri"/>
        </w:rPr>
        <w:t>фанерные</w:t>
      </w:r>
      <w:r w:rsidR="00AF2537">
        <w:rPr>
          <w:rFonts w:eastAsia="Calibri"/>
        </w:rPr>
        <w:t>,</w:t>
      </w:r>
      <w:r w:rsidR="00607FBD" w:rsidRPr="00A61FB5">
        <w:rPr>
          <w:rFonts w:eastAsia="Calibri"/>
        </w:rPr>
        <w:t xml:space="preserve"> или </w:t>
      </w:r>
      <w:r w:rsidR="006E3891" w:rsidRPr="00A61FB5">
        <w:rPr>
          <w:rFonts w:eastAsia="Calibri"/>
        </w:rPr>
        <w:t>древесно-стружечные</w:t>
      </w:r>
      <w:r w:rsidR="00607FBD" w:rsidRPr="00A61FB5">
        <w:rPr>
          <w:rFonts w:eastAsia="Calibri"/>
        </w:rPr>
        <w:t>) размером 150</w:t>
      </w:r>
      <w:r w:rsidR="001F5E75">
        <w:rPr>
          <w:rFonts w:eastAsia="Calibri"/>
        </w:rPr>
        <w:t>×</w:t>
      </w:r>
      <w:r w:rsidR="00607FBD" w:rsidRPr="00A61FB5">
        <w:rPr>
          <w:rFonts w:eastAsia="Calibri"/>
        </w:rPr>
        <w:t>60</w:t>
      </w:r>
      <w:r w:rsidR="00766D60">
        <w:rPr>
          <w:rFonts w:eastAsia="Calibri"/>
        </w:rPr>
        <w:t> </w:t>
      </w:r>
      <w:r w:rsidR="00607FBD" w:rsidRPr="00A61FB5">
        <w:rPr>
          <w:rFonts w:eastAsia="Calibri"/>
        </w:rPr>
        <w:t xml:space="preserve">мм толщиной </w:t>
      </w:r>
      <w:r w:rsidR="00BA35D9" w:rsidRPr="00A61FB5">
        <w:rPr>
          <w:rFonts w:eastAsia="Calibri"/>
        </w:rPr>
        <w:t>8</w:t>
      </w:r>
      <w:r w:rsidR="00766D60" w:rsidRPr="00C058F4">
        <w:rPr>
          <w:bCs/>
        </w:rPr>
        <w:t>–</w:t>
      </w:r>
      <w:r w:rsidR="00607FBD" w:rsidRPr="00A61FB5">
        <w:rPr>
          <w:rFonts w:eastAsia="Calibri"/>
        </w:rPr>
        <w:t>16</w:t>
      </w:r>
      <w:r w:rsidR="00766D60">
        <w:rPr>
          <w:rFonts w:eastAsia="Calibri"/>
        </w:rPr>
        <w:t> </w:t>
      </w:r>
      <w:r w:rsidR="00BA35D9" w:rsidRPr="00A61FB5">
        <w:rPr>
          <w:rFonts w:eastAsia="Calibri"/>
        </w:rPr>
        <w:t>мм</w:t>
      </w:r>
      <w:r w:rsidR="00AF2537">
        <w:rPr>
          <w:rFonts w:eastAsia="Calibri"/>
        </w:rPr>
        <w:t>.</w:t>
      </w:r>
    </w:p>
    <w:p w:rsidR="006F1F75" w:rsidRDefault="007F71E4" w:rsidP="00E02393">
      <w:pPr>
        <w:spacing w:line="360" w:lineRule="auto"/>
        <w:ind w:firstLine="510"/>
        <w:jc w:val="both"/>
        <w:rPr>
          <w:rFonts w:eastAsia="Calibri"/>
        </w:rPr>
      </w:pPr>
      <w:r>
        <w:rPr>
          <w:rFonts w:eastAsia="Calibri"/>
        </w:rPr>
        <w:t xml:space="preserve">6.15 </w:t>
      </w:r>
      <w:r w:rsidR="00B80A7B" w:rsidRPr="00A61FB5">
        <w:rPr>
          <w:rFonts w:eastAsia="Calibri"/>
        </w:rPr>
        <w:t xml:space="preserve">Кожа </w:t>
      </w:r>
      <w:r w:rsidR="00B80A7B">
        <w:rPr>
          <w:rFonts w:eastAsia="Calibri"/>
        </w:rPr>
        <w:t>и</w:t>
      </w:r>
      <w:r w:rsidR="00E02393" w:rsidRPr="00A61FB5">
        <w:rPr>
          <w:rFonts w:eastAsia="Calibri"/>
        </w:rPr>
        <w:t xml:space="preserve">скусственная светлых </w:t>
      </w:r>
      <w:r w:rsidR="00E02393" w:rsidRPr="00A30D27">
        <w:rPr>
          <w:rFonts w:eastAsia="Calibri"/>
        </w:rPr>
        <w:t xml:space="preserve">тонов </w:t>
      </w:r>
      <w:r w:rsidR="009647C1" w:rsidRPr="00A30D27">
        <w:rPr>
          <w:rFonts w:eastAsia="Calibri"/>
        </w:rPr>
        <w:t xml:space="preserve">с бархатистым тиснением на трикотажной </w:t>
      </w:r>
      <w:r w:rsidR="009647C1" w:rsidRPr="00FB26BC">
        <w:rPr>
          <w:rFonts w:eastAsia="Calibri"/>
        </w:rPr>
        <w:t xml:space="preserve">полиэтиленовой основе (ПЭ) с поливинилхлоридным (ПВХ) покрытием </w:t>
      </w:r>
      <w:r w:rsidR="00E02393" w:rsidRPr="00FB26BC">
        <w:rPr>
          <w:rFonts w:eastAsia="Calibri"/>
        </w:rPr>
        <w:t>с</w:t>
      </w:r>
      <w:r w:rsidR="00A30D27" w:rsidRPr="00FB26BC">
        <w:rPr>
          <w:rFonts w:eastAsia="Calibri"/>
        </w:rPr>
        <w:t>о следующими</w:t>
      </w:r>
      <w:r w:rsidR="00E02393" w:rsidRPr="00FB26BC">
        <w:rPr>
          <w:rFonts w:eastAsia="Calibri"/>
        </w:rPr>
        <w:t xml:space="preserve"> характеристиками: </w:t>
      </w:r>
    </w:p>
    <w:p w:rsidR="006F1F75" w:rsidRDefault="006F1F75" w:rsidP="00E02393">
      <w:pPr>
        <w:spacing w:line="360" w:lineRule="auto"/>
        <w:ind w:firstLine="510"/>
        <w:jc w:val="both"/>
        <w:rPr>
          <w:rFonts w:eastAsia="Calibri"/>
        </w:rPr>
      </w:pPr>
      <w:r>
        <w:rPr>
          <w:rFonts w:eastAsia="Calibri"/>
        </w:rPr>
        <w:t xml:space="preserve">- </w:t>
      </w:r>
      <w:r w:rsidR="00E02393" w:rsidRPr="00FB26BC">
        <w:rPr>
          <w:rFonts w:eastAsia="Calibri"/>
        </w:rPr>
        <w:t xml:space="preserve">толщина </w:t>
      </w:r>
      <w:r w:rsidR="00A30D27" w:rsidRPr="00FB26BC">
        <w:rPr>
          <w:rFonts w:eastAsia="Calibri"/>
        </w:rPr>
        <w:t>–</w:t>
      </w:r>
      <w:r w:rsidR="00E02393" w:rsidRPr="00FB26BC">
        <w:rPr>
          <w:rFonts w:eastAsia="Calibri"/>
        </w:rPr>
        <w:t>0,85 ± 0,05 мм</w:t>
      </w:r>
      <w:r w:rsidR="00A30D27" w:rsidRPr="00FB26BC">
        <w:rPr>
          <w:rFonts w:eastAsia="Calibri"/>
        </w:rPr>
        <w:t>;</w:t>
      </w:r>
      <w:r w:rsidR="00E02393" w:rsidRPr="00FB26BC">
        <w:rPr>
          <w:rFonts w:eastAsia="Calibri"/>
        </w:rPr>
        <w:t xml:space="preserve"> </w:t>
      </w:r>
    </w:p>
    <w:p w:rsidR="006F1F75" w:rsidRDefault="006F1F75" w:rsidP="00E02393">
      <w:pPr>
        <w:spacing w:line="360" w:lineRule="auto"/>
        <w:ind w:firstLine="510"/>
        <w:jc w:val="both"/>
        <w:rPr>
          <w:rFonts w:eastAsia="Calibri"/>
        </w:rPr>
      </w:pPr>
      <w:r>
        <w:rPr>
          <w:rFonts w:eastAsia="Calibri"/>
        </w:rPr>
        <w:t xml:space="preserve">- </w:t>
      </w:r>
      <w:r w:rsidR="00A30D27" w:rsidRPr="00FB26BC">
        <w:rPr>
          <w:rFonts w:eastAsia="Calibri"/>
        </w:rPr>
        <w:t xml:space="preserve">состав – </w:t>
      </w:r>
      <w:r w:rsidR="009647C1" w:rsidRPr="00FB26BC">
        <w:rPr>
          <w:rFonts w:eastAsia="Calibri"/>
        </w:rPr>
        <w:t>87</w:t>
      </w:r>
      <w:r w:rsidR="00E02393" w:rsidRPr="00FB26BC">
        <w:rPr>
          <w:rFonts w:eastAsia="Calibri"/>
        </w:rPr>
        <w:t> %</w:t>
      </w:r>
      <w:r w:rsidR="00A30D27" w:rsidRPr="00FB26BC">
        <w:rPr>
          <w:rFonts w:eastAsia="Calibri"/>
        </w:rPr>
        <w:t xml:space="preserve"> ПВХ</w:t>
      </w:r>
      <w:r w:rsidR="00E02393" w:rsidRPr="00FB26BC">
        <w:rPr>
          <w:rFonts w:eastAsia="Calibri"/>
        </w:rPr>
        <w:t xml:space="preserve">, </w:t>
      </w:r>
      <w:r w:rsidR="00A30D27" w:rsidRPr="00FB26BC">
        <w:rPr>
          <w:rFonts w:eastAsia="Calibri"/>
        </w:rPr>
        <w:t xml:space="preserve">13 % </w:t>
      </w:r>
      <w:r w:rsidR="00E02393" w:rsidRPr="00FB26BC">
        <w:rPr>
          <w:rFonts w:eastAsia="Calibri"/>
        </w:rPr>
        <w:t xml:space="preserve">ПЭ; </w:t>
      </w:r>
    </w:p>
    <w:p w:rsidR="006F1F75" w:rsidRDefault="006F1F75" w:rsidP="00E02393">
      <w:pPr>
        <w:spacing w:line="360" w:lineRule="auto"/>
        <w:ind w:firstLine="510"/>
        <w:jc w:val="both"/>
        <w:rPr>
          <w:rFonts w:eastAsia="Calibri"/>
        </w:rPr>
      </w:pPr>
      <w:r>
        <w:rPr>
          <w:rFonts w:eastAsia="Calibri"/>
        </w:rPr>
        <w:t xml:space="preserve">- </w:t>
      </w:r>
      <w:r w:rsidR="00E02393" w:rsidRPr="00FB26BC">
        <w:rPr>
          <w:rFonts w:eastAsia="Calibri"/>
        </w:rPr>
        <w:t>поверхность гладкая</w:t>
      </w:r>
      <w:r w:rsidR="00A30D27" w:rsidRPr="00FB26BC">
        <w:rPr>
          <w:rFonts w:eastAsia="Calibri"/>
        </w:rPr>
        <w:t>;</w:t>
      </w:r>
      <w:r w:rsidR="00E02393" w:rsidRPr="00FB26BC">
        <w:rPr>
          <w:rFonts w:eastAsia="Calibri"/>
        </w:rPr>
        <w:t xml:space="preserve"> </w:t>
      </w:r>
    </w:p>
    <w:p w:rsidR="00E02393" w:rsidRPr="00FB26BC" w:rsidRDefault="006F1F75" w:rsidP="00E02393">
      <w:pPr>
        <w:spacing w:line="360" w:lineRule="auto"/>
        <w:ind w:firstLine="510"/>
        <w:jc w:val="both"/>
        <w:rPr>
          <w:rFonts w:eastAsia="Calibri"/>
        </w:rPr>
      </w:pPr>
      <w:r>
        <w:rPr>
          <w:rFonts w:eastAsia="Calibri"/>
        </w:rPr>
        <w:t xml:space="preserve">- </w:t>
      </w:r>
      <w:r w:rsidR="00E02393" w:rsidRPr="00FB26BC">
        <w:rPr>
          <w:rFonts w:eastAsia="Calibri"/>
        </w:rPr>
        <w:t>коэффициент отражения 70–80 %.</w:t>
      </w:r>
    </w:p>
    <w:p w:rsidR="00E425A1" w:rsidRPr="00FB26BC" w:rsidRDefault="007F71E4" w:rsidP="00A61FB5">
      <w:pPr>
        <w:spacing w:line="360" w:lineRule="auto"/>
        <w:ind w:firstLine="510"/>
        <w:jc w:val="both"/>
        <w:rPr>
          <w:rFonts w:eastAsia="Calibri"/>
        </w:rPr>
      </w:pPr>
      <w:r>
        <w:rPr>
          <w:rFonts w:eastAsia="Calibri"/>
        </w:rPr>
        <w:t xml:space="preserve">6.16 </w:t>
      </w:r>
      <w:r w:rsidR="006E3891" w:rsidRPr="00FB26BC">
        <w:rPr>
          <w:rFonts w:eastAsia="Calibri"/>
        </w:rPr>
        <w:t>П</w:t>
      </w:r>
      <w:r w:rsidR="00E425A1" w:rsidRPr="00FB26BC">
        <w:rPr>
          <w:rFonts w:eastAsia="Calibri"/>
        </w:rPr>
        <w:t>енопласт полиуретановый эластичный (</w:t>
      </w:r>
      <w:r w:rsidR="00C63556" w:rsidRPr="00FB26BC">
        <w:rPr>
          <w:rFonts w:eastAsia="Calibri"/>
        </w:rPr>
        <w:t xml:space="preserve">поролон) </w:t>
      </w:r>
      <w:r w:rsidR="00766D60" w:rsidRPr="00FB26BC">
        <w:rPr>
          <w:rFonts w:eastAsia="Calibri"/>
        </w:rPr>
        <w:t xml:space="preserve">толщиной </w:t>
      </w:r>
      <w:r w:rsidR="00E425A1" w:rsidRPr="00FB26BC">
        <w:rPr>
          <w:rFonts w:eastAsia="Calibri"/>
        </w:rPr>
        <w:t>5</w:t>
      </w:r>
      <w:r w:rsidR="00766D60" w:rsidRPr="00FB26BC">
        <w:rPr>
          <w:bCs/>
        </w:rPr>
        <w:t>–</w:t>
      </w:r>
      <w:r w:rsidR="00E425A1" w:rsidRPr="00FB26BC">
        <w:rPr>
          <w:rFonts w:eastAsia="Calibri"/>
        </w:rPr>
        <w:t>10</w:t>
      </w:r>
      <w:r w:rsidR="00766D60" w:rsidRPr="00FB26BC">
        <w:rPr>
          <w:rFonts w:eastAsia="Calibri"/>
        </w:rPr>
        <w:t> </w:t>
      </w:r>
      <w:r w:rsidR="00E425A1" w:rsidRPr="00FB26BC">
        <w:rPr>
          <w:rFonts w:eastAsia="Calibri"/>
        </w:rPr>
        <w:t>мм</w:t>
      </w:r>
      <w:r w:rsidR="00597E9C" w:rsidRPr="00FB26BC">
        <w:rPr>
          <w:rFonts w:eastAsia="Calibri"/>
        </w:rPr>
        <w:t>.</w:t>
      </w:r>
      <w:r w:rsidR="00E425A1" w:rsidRPr="00FB26BC">
        <w:rPr>
          <w:rFonts w:eastAsia="Calibri"/>
        </w:rPr>
        <w:t xml:space="preserve"> </w:t>
      </w:r>
    </w:p>
    <w:p w:rsidR="00E508AE" w:rsidRPr="00FB26BC" w:rsidRDefault="007F71E4" w:rsidP="00A61FB5">
      <w:pPr>
        <w:spacing w:line="360" w:lineRule="auto"/>
        <w:ind w:firstLine="510"/>
        <w:jc w:val="both"/>
        <w:rPr>
          <w:rFonts w:eastAsia="Calibri"/>
        </w:rPr>
      </w:pPr>
      <w:r>
        <w:rPr>
          <w:rFonts w:eastAsia="Calibri"/>
        </w:rPr>
        <w:t xml:space="preserve">6.17 </w:t>
      </w:r>
      <w:r w:rsidR="00E508AE" w:rsidRPr="00FB26BC">
        <w:rPr>
          <w:rFonts w:eastAsia="Calibri"/>
        </w:rPr>
        <w:t xml:space="preserve">Палочка стеклянная. </w:t>
      </w:r>
    </w:p>
    <w:p w:rsidR="00E508AE" w:rsidRDefault="007F71E4" w:rsidP="00E508AE">
      <w:pPr>
        <w:widowControl w:val="0"/>
        <w:autoSpaceDE w:val="0"/>
        <w:spacing w:line="360" w:lineRule="auto"/>
        <w:ind w:firstLine="510"/>
        <w:jc w:val="both"/>
        <w:rPr>
          <w:rFonts w:eastAsia="Calibri"/>
          <w:color w:val="000000"/>
        </w:rPr>
      </w:pPr>
      <w:r>
        <w:rPr>
          <w:rFonts w:eastAsia="Calibri"/>
          <w:color w:val="000000"/>
        </w:rPr>
        <w:t xml:space="preserve">6.18 </w:t>
      </w:r>
      <w:r w:rsidR="00E508AE" w:rsidRPr="00FB26BC">
        <w:rPr>
          <w:rFonts w:eastAsia="Calibri"/>
          <w:color w:val="000000"/>
        </w:rPr>
        <w:t>Бум</w:t>
      </w:r>
      <w:r w:rsidR="00766D60" w:rsidRPr="00FB26BC">
        <w:rPr>
          <w:rFonts w:eastAsia="Calibri"/>
          <w:color w:val="000000"/>
        </w:rPr>
        <w:t>ага фильтровальная лабораторная</w:t>
      </w:r>
      <w:r w:rsidR="00E508AE" w:rsidRPr="00FB26BC">
        <w:rPr>
          <w:rFonts w:eastAsia="Calibri"/>
          <w:color w:val="000000"/>
        </w:rPr>
        <w:t xml:space="preserve"> по ГОСТ 12026.</w:t>
      </w:r>
    </w:p>
    <w:p w:rsidR="00FA4A8A" w:rsidRPr="00225573" w:rsidRDefault="007F71E4" w:rsidP="00E508AE">
      <w:pPr>
        <w:widowControl w:val="0"/>
        <w:autoSpaceDE w:val="0"/>
        <w:spacing w:line="360" w:lineRule="auto"/>
        <w:ind w:firstLine="510"/>
        <w:jc w:val="both"/>
        <w:rPr>
          <w:color w:val="000000"/>
        </w:rPr>
      </w:pPr>
      <w:r>
        <w:t xml:space="preserve">6.19 </w:t>
      </w:r>
      <w:r w:rsidR="007E4488" w:rsidRPr="00EF1FC3">
        <w:t>Т</w:t>
      </w:r>
      <w:r w:rsidR="00FA4A8A" w:rsidRPr="00EF1FC3">
        <w:t xml:space="preserve">рафарет из полимерного материала </w:t>
      </w:r>
      <w:r w:rsidR="007E4488" w:rsidRPr="00EF1FC3">
        <w:rPr>
          <w:rFonts w:eastAsia="Calibri"/>
        </w:rPr>
        <w:t>толщиной 100–135</w:t>
      </w:r>
      <w:r w:rsidR="00EF1FC3">
        <w:rPr>
          <w:rFonts w:eastAsia="Calibri"/>
        </w:rPr>
        <w:t> </w:t>
      </w:r>
      <w:r w:rsidR="007E4488" w:rsidRPr="00EF1FC3">
        <w:rPr>
          <w:rFonts w:eastAsia="Calibri"/>
        </w:rPr>
        <w:t>мкм</w:t>
      </w:r>
      <w:r w:rsidR="007E4488" w:rsidRPr="00EF1FC3">
        <w:t xml:space="preserve"> </w:t>
      </w:r>
      <w:r w:rsidR="00FA4A8A" w:rsidRPr="00EF1FC3">
        <w:t>размером 240×90</w:t>
      </w:r>
      <w:r w:rsidR="00FA4A8A" w:rsidRPr="00EF1FC3">
        <w:rPr>
          <w:lang w:val="en-US"/>
        </w:rPr>
        <w:t> </w:t>
      </w:r>
      <w:r w:rsidR="00FA4A8A" w:rsidRPr="00EF1FC3">
        <w:t>мм с двумя круглыми отверстиями диаметром 5 см</w:t>
      </w:r>
      <w:r w:rsidR="007E4488" w:rsidRPr="00EF1FC3">
        <w:t>.</w:t>
      </w:r>
      <w:r w:rsidR="00EF1FC3">
        <w:t xml:space="preserve"> </w:t>
      </w:r>
      <w:r w:rsidR="008C12D5">
        <w:t xml:space="preserve">Чертеж трафарета приведен в </w:t>
      </w:r>
      <w:r w:rsidR="00AE7DDF" w:rsidRPr="00225573">
        <w:rPr>
          <w:color w:val="000000"/>
        </w:rPr>
        <w:t>п</w:t>
      </w:r>
      <w:r w:rsidR="008C12D5" w:rsidRPr="00225573">
        <w:rPr>
          <w:color w:val="000000"/>
        </w:rPr>
        <w:t>риложении А.</w:t>
      </w:r>
    </w:p>
    <w:p w:rsidR="00B1153A" w:rsidRPr="00EF1FC3" w:rsidRDefault="007F71E4" w:rsidP="00A61FB5">
      <w:pPr>
        <w:spacing w:line="360" w:lineRule="auto"/>
        <w:ind w:firstLine="510"/>
        <w:jc w:val="both"/>
        <w:rPr>
          <w:rFonts w:eastAsia="Calibri"/>
        </w:rPr>
      </w:pPr>
      <w:r>
        <w:rPr>
          <w:rFonts w:eastAsia="Calibri"/>
        </w:rPr>
        <w:t xml:space="preserve">6.20 </w:t>
      </w:r>
      <w:r w:rsidR="00B1153A" w:rsidRPr="00EF1FC3">
        <w:rPr>
          <w:rFonts w:eastAsia="Calibri"/>
        </w:rPr>
        <w:t>Пигмент черный железоокисный с массовой долей соединений железа не менее 92</w:t>
      </w:r>
      <w:r w:rsidR="00EF1FC3" w:rsidRPr="00EF1FC3">
        <w:rPr>
          <w:rFonts w:eastAsia="Calibri"/>
        </w:rPr>
        <w:t> </w:t>
      </w:r>
      <w:r w:rsidR="00B1153A" w:rsidRPr="00EF1FC3">
        <w:rPr>
          <w:rFonts w:eastAsia="Calibri"/>
        </w:rPr>
        <w:t>%.</w:t>
      </w:r>
    </w:p>
    <w:p w:rsidR="00CD5BDB" w:rsidRPr="00FB26BC" w:rsidRDefault="007F71E4" w:rsidP="00A61FB5">
      <w:pPr>
        <w:spacing w:line="360" w:lineRule="auto"/>
        <w:ind w:firstLine="510"/>
        <w:jc w:val="both"/>
        <w:rPr>
          <w:rFonts w:eastAsia="Calibri"/>
        </w:rPr>
      </w:pPr>
      <w:r>
        <w:rPr>
          <w:rFonts w:eastAsia="Calibri"/>
        </w:rPr>
        <w:t xml:space="preserve">6.21 </w:t>
      </w:r>
      <w:r w:rsidR="00CD5BDB" w:rsidRPr="00F0464F">
        <w:rPr>
          <w:rFonts w:eastAsia="Calibri"/>
        </w:rPr>
        <w:t xml:space="preserve">Сито с размером ячеек не более 0,8 </w:t>
      </w:r>
      <w:r w:rsidR="00CD5BDB" w:rsidRPr="00FB26BC">
        <w:rPr>
          <w:rFonts w:eastAsia="Calibri"/>
        </w:rPr>
        <w:t>мм.</w:t>
      </w:r>
    </w:p>
    <w:p w:rsidR="00BA35D9" w:rsidRPr="00FB26BC" w:rsidRDefault="007F71E4" w:rsidP="00A61FB5">
      <w:pPr>
        <w:spacing w:line="360" w:lineRule="auto"/>
        <w:ind w:firstLine="510"/>
        <w:jc w:val="both"/>
        <w:rPr>
          <w:rFonts w:eastAsia="Calibri"/>
        </w:rPr>
      </w:pPr>
      <w:r>
        <w:rPr>
          <w:rFonts w:eastAsia="Calibri"/>
        </w:rPr>
        <w:t xml:space="preserve">6.22 </w:t>
      </w:r>
      <w:r w:rsidR="00BA35D9" w:rsidRPr="00FB26BC">
        <w:rPr>
          <w:rFonts w:eastAsia="Calibri"/>
        </w:rPr>
        <w:t>Кварц молотый пылевидный по ГОСТ 9077</w:t>
      </w:r>
      <w:r w:rsidR="00DC1018" w:rsidRPr="00FB26BC">
        <w:rPr>
          <w:rFonts w:eastAsia="Calibri"/>
        </w:rPr>
        <w:t>.</w:t>
      </w:r>
    </w:p>
    <w:p w:rsidR="00416B61" w:rsidRPr="00FB26BC" w:rsidRDefault="007F71E4" w:rsidP="00A61FB5">
      <w:pPr>
        <w:widowControl w:val="0"/>
        <w:autoSpaceDE w:val="0"/>
        <w:spacing w:line="360" w:lineRule="auto"/>
        <w:ind w:firstLine="510"/>
        <w:jc w:val="both"/>
        <w:rPr>
          <w:lang w:eastAsia="ru-RU"/>
        </w:rPr>
      </w:pPr>
      <w:r>
        <w:rPr>
          <w:rFonts w:eastAsia="Cambria"/>
        </w:rPr>
        <w:t xml:space="preserve">6.23 </w:t>
      </w:r>
      <w:r w:rsidR="00433615" w:rsidRPr="00FB26BC">
        <w:rPr>
          <w:rFonts w:eastAsia="Cambria"/>
        </w:rPr>
        <w:t>Моноглицериды дистиллированные</w:t>
      </w:r>
      <w:r w:rsidR="00385C16" w:rsidRPr="00FB26BC">
        <w:rPr>
          <w:rFonts w:eastAsia="Cambria"/>
        </w:rPr>
        <w:t xml:space="preserve"> (глицерилмоностеарат, Е</w:t>
      </w:r>
      <w:r w:rsidR="00F0464F" w:rsidRPr="00FB26BC">
        <w:rPr>
          <w:rFonts w:eastAsia="Cambria"/>
        </w:rPr>
        <w:t> </w:t>
      </w:r>
      <w:r w:rsidR="00385C16" w:rsidRPr="00FB26BC">
        <w:rPr>
          <w:rFonts w:eastAsia="Cambria"/>
        </w:rPr>
        <w:t>471)</w:t>
      </w:r>
      <w:r w:rsidR="00484B4A">
        <w:rPr>
          <w:bCs/>
          <w:lang w:eastAsia="ru-RU"/>
        </w:rPr>
        <w:t xml:space="preserve"> с с</w:t>
      </w:r>
      <w:r w:rsidR="006F1F75" w:rsidRPr="008C12D5">
        <w:rPr>
          <w:rStyle w:val="apple-style-span"/>
        </w:rPr>
        <w:t>одержание</w:t>
      </w:r>
      <w:r w:rsidR="00484B4A">
        <w:rPr>
          <w:rStyle w:val="apple-style-span"/>
        </w:rPr>
        <w:t>м</w:t>
      </w:r>
      <w:r w:rsidR="006F1F75" w:rsidRPr="008C12D5">
        <w:rPr>
          <w:rStyle w:val="apple-style-span"/>
        </w:rPr>
        <w:t xml:space="preserve"> основного вещества</w:t>
      </w:r>
      <w:r w:rsidR="006F1F75">
        <w:rPr>
          <w:rStyle w:val="apple-style-span"/>
        </w:rPr>
        <w:t xml:space="preserve"> </w:t>
      </w:r>
      <w:r w:rsidR="00CC3319" w:rsidRPr="00FB26BC">
        <w:rPr>
          <w:rStyle w:val="apple-style-span"/>
        </w:rPr>
        <w:t>не менее 90</w:t>
      </w:r>
      <w:r w:rsidR="00A30D27" w:rsidRPr="00FB26BC">
        <w:rPr>
          <w:rStyle w:val="apple-style-span"/>
        </w:rPr>
        <w:t> %</w:t>
      </w:r>
      <w:r w:rsidR="006F1F75">
        <w:rPr>
          <w:rStyle w:val="apple-style-span"/>
        </w:rPr>
        <w:t xml:space="preserve"> </w:t>
      </w:r>
      <w:r w:rsidR="006F1F75" w:rsidRPr="007F71E4">
        <w:rPr>
          <w:rStyle w:val="apple-style-span"/>
        </w:rPr>
        <w:t xml:space="preserve">и </w:t>
      </w:r>
      <w:r w:rsidR="00CC3319" w:rsidRPr="007F71E4">
        <w:rPr>
          <w:rStyle w:val="apple-style-span"/>
        </w:rPr>
        <w:t>температур</w:t>
      </w:r>
      <w:r w:rsidR="00484B4A">
        <w:rPr>
          <w:rStyle w:val="apple-style-span"/>
        </w:rPr>
        <w:t>ой</w:t>
      </w:r>
      <w:r w:rsidR="00CC3319" w:rsidRPr="00FB26BC">
        <w:rPr>
          <w:rStyle w:val="apple-style-span"/>
        </w:rPr>
        <w:t xml:space="preserve"> плавления 65</w:t>
      </w:r>
      <w:r w:rsidR="00A30D27" w:rsidRPr="00FB26BC">
        <w:rPr>
          <w:rStyle w:val="apple-style-span"/>
        </w:rPr>
        <w:t>–</w:t>
      </w:r>
      <w:r w:rsidR="00CC3319" w:rsidRPr="00FB26BC">
        <w:rPr>
          <w:rStyle w:val="apple-style-span"/>
        </w:rPr>
        <w:t>66 °С.</w:t>
      </w:r>
    </w:p>
    <w:p w:rsidR="002B1D0B" w:rsidRPr="00FB26BC" w:rsidRDefault="007F71E4" w:rsidP="00A61FB5">
      <w:pPr>
        <w:widowControl w:val="0"/>
        <w:autoSpaceDE w:val="0"/>
        <w:spacing w:line="360" w:lineRule="auto"/>
        <w:ind w:firstLine="510"/>
        <w:jc w:val="both"/>
        <w:rPr>
          <w:rFonts w:eastAsia="Cambria"/>
        </w:rPr>
      </w:pPr>
      <w:r>
        <w:rPr>
          <w:lang w:eastAsia="ru-RU"/>
        </w:rPr>
        <w:t xml:space="preserve">6.24 </w:t>
      </w:r>
      <w:r w:rsidR="002B1D0B" w:rsidRPr="00FB26BC">
        <w:rPr>
          <w:lang w:eastAsia="ru-RU"/>
        </w:rPr>
        <w:t>Глицерин</w:t>
      </w:r>
      <w:r w:rsidR="00385C16" w:rsidRPr="00FB26BC">
        <w:rPr>
          <w:lang w:eastAsia="ru-RU"/>
        </w:rPr>
        <w:t xml:space="preserve"> дистиллированный ГОСТ 6824.</w:t>
      </w:r>
    </w:p>
    <w:p w:rsidR="002B1D0B" w:rsidRPr="00FB26BC" w:rsidRDefault="007F71E4" w:rsidP="00A61FB5">
      <w:pPr>
        <w:widowControl w:val="0"/>
        <w:autoSpaceDE w:val="0"/>
        <w:spacing w:line="360" w:lineRule="auto"/>
        <w:ind w:firstLine="510"/>
        <w:jc w:val="both"/>
        <w:rPr>
          <w:bCs/>
          <w:lang w:eastAsia="ru-RU"/>
        </w:rPr>
      </w:pPr>
      <w:r>
        <w:rPr>
          <w:bCs/>
          <w:lang w:eastAsia="ru-RU"/>
        </w:rPr>
        <w:t xml:space="preserve">6.25 </w:t>
      </w:r>
      <w:r w:rsidR="002B1D0B" w:rsidRPr="00FB26BC">
        <w:rPr>
          <w:bCs/>
          <w:lang w:eastAsia="ru-RU"/>
        </w:rPr>
        <w:t>Трилон Б</w:t>
      </w:r>
      <w:r w:rsidR="00385C16" w:rsidRPr="00FB26BC">
        <w:rPr>
          <w:bCs/>
          <w:lang w:eastAsia="ru-RU"/>
        </w:rPr>
        <w:t xml:space="preserve"> </w:t>
      </w:r>
      <w:r w:rsidR="004C2D8E" w:rsidRPr="00FB26BC">
        <w:rPr>
          <w:bCs/>
          <w:lang w:eastAsia="ru-RU"/>
        </w:rPr>
        <w:t xml:space="preserve">по </w:t>
      </w:r>
      <w:r w:rsidR="00385C16" w:rsidRPr="00FB26BC">
        <w:rPr>
          <w:bCs/>
          <w:lang w:eastAsia="ru-RU"/>
        </w:rPr>
        <w:t>ГОСТ 10652.</w:t>
      </w:r>
    </w:p>
    <w:p w:rsidR="002B1D0B" w:rsidRPr="004C2D8E" w:rsidRDefault="007F71E4" w:rsidP="00A61FB5">
      <w:pPr>
        <w:widowControl w:val="0"/>
        <w:autoSpaceDE w:val="0"/>
        <w:spacing w:line="360" w:lineRule="auto"/>
        <w:ind w:firstLine="510"/>
        <w:jc w:val="both"/>
        <w:rPr>
          <w:bCs/>
          <w:lang w:eastAsia="ru-RU"/>
        </w:rPr>
      </w:pPr>
      <w:r>
        <w:rPr>
          <w:lang w:eastAsia="ru-RU"/>
        </w:rPr>
        <w:t xml:space="preserve">6.26 </w:t>
      </w:r>
      <w:r w:rsidR="004C2D8E" w:rsidRPr="00FB26BC">
        <w:rPr>
          <w:lang w:eastAsia="ru-RU"/>
        </w:rPr>
        <w:t>Н</w:t>
      </w:r>
      <w:r w:rsidR="002B1D0B" w:rsidRPr="00FB26BC">
        <w:rPr>
          <w:lang w:eastAsia="ru-RU"/>
        </w:rPr>
        <w:t>атрий</w:t>
      </w:r>
      <w:r w:rsidR="004C2D8E" w:rsidRPr="00FB26BC">
        <w:rPr>
          <w:lang w:eastAsia="ru-RU"/>
        </w:rPr>
        <w:t xml:space="preserve"> хлористый по </w:t>
      </w:r>
      <w:r w:rsidR="002B1D0B" w:rsidRPr="00FB26BC">
        <w:rPr>
          <w:lang w:eastAsia="ru-RU"/>
        </w:rPr>
        <w:t>ГОСТ 4233</w:t>
      </w:r>
      <w:r w:rsidR="004C2D8E" w:rsidRPr="00FB26BC">
        <w:rPr>
          <w:lang w:eastAsia="ru-RU"/>
        </w:rPr>
        <w:t>.</w:t>
      </w:r>
    </w:p>
    <w:p w:rsidR="00416B61" w:rsidRDefault="007F71E4" w:rsidP="00A61FB5">
      <w:pPr>
        <w:widowControl w:val="0"/>
        <w:autoSpaceDE w:val="0"/>
        <w:spacing w:line="360" w:lineRule="auto"/>
        <w:ind w:firstLine="510"/>
        <w:jc w:val="both"/>
        <w:rPr>
          <w:lang w:eastAsia="ru-RU"/>
        </w:rPr>
      </w:pPr>
      <w:r>
        <w:rPr>
          <w:lang w:eastAsia="ru-RU"/>
        </w:rPr>
        <w:t xml:space="preserve">6.27 </w:t>
      </w:r>
      <w:r w:rsidR="00682F63" w:rsidRPr="00A61FB5">
        <w:rPr>
          <w:lang w:eastAsia="ru-RU"/>
        </w:rPr>
        <w:t>Лаурилсульфоэтоксилат натрия</w:t>
      </w:r>
      <w:r w:rsidR="009D4D72">
        <w:rPr>
          <w:lang w:eastAsia="ru-RU"/>
        </w:rPr>
        <w:t>.</w:t>
      </w:r>
      <w:r w:rsidR="002B1D0B" w:rsidRPr="00A61FB5">
        <w:rPr>
          <w:lang w:eastAsia="ru-RU"/>
        </w:rPr>
        <w:t xml:space="preserve"> </w:t>
      </w:r>
      <w:r w:rsidR="009D4D72">
        <w:rPr>
          <w:lang w:eastAsia="ru-RU"/>
        </w:rPr>
        <w:t>М</w:t>
      </w:r>
      <w:r w:rsidR="002B1D0B" w:rsidRPr="00A61FB5">
        <w:rPr>
          <w:lang w:eastAsia="ru-RU"/>
        </w:rPr>
        <w:t>ассов</w:t>
      </w:r>
      <w:r w:rsidR="009D4D72">
        <w:rPr>
          <w:lang w:eastAsia="ru-RU"/>
        </w:rPr>
        <w:t>ая</w:t>
      </w:r>
      <w:r w:rsidR="002B1D0B" w:rsidRPr="00A61FB5">
        <w:rPr>
          <w:lang w:eastAsia="ru-RU"/>
        </w:rPr>
        <w:t xml:space="preserve"> до</w:t>
      </w:r>
      <w:r w:rsidR="002E641D">
        <w:rPr>
          <w:lang w:eastAsia="ru-RU"/>
        </w:rPr>
        <w:t>л</w:t>
      </w:r>
      <w:r w:rsidR="009D4D72">
        <w:rPr>
          <w:lang w:eastAsia="ru-RU"/>
        </w:rPr>
        <w:t>я</w:t>
      </w:r>
      <w:r w:rsidR="002E641D">
        <w:rPr>
          <w:lang w:eastAsia="ru-RU"/>
        </w:rPr>
        <w:t xml:space="preserve"> основного вещества</w:t>
      </w:r>
      <w:r w:rsidR="00E508AE">
        <w:rPr>
          <w:lang w:eastAsia="ru-RU"/>
        </w:rPr>
        <w:t xml:space="preserve"> </w:t>
      </w:r>
      <w:r w:rsidR="006F08A7">
        <w:rPr>
          <w:lang w:eastAsia="ru-RU"/>
        </w:rPr>
        <w:t xml:space="preserve">от </w:t>
      </w:r>
      <w:r w:rsidR="00E508AE">
        <w:rPr>
          <w:lang w:eastAsia="ru-RU"/>
        </w:rPr>
        <w:t>68</w:t>
      </w:r>
      <w:r w:rsidR="006F08A7">
        <w:rPr>
          <w:bCs/>
        </w:rPr>
        <w:t xml:space="preserve"> % до </w:t>
      </w:r>
      <w:r w:rsidR="00E508AE">
        <w:rPr>
          <w:lang w:eastAsia="ru-RU"/>
        </w:rPr>
        <w:t>72</w:t>
      </w:r>
      <w:r w:rsidR="002E641D">
        <w:rPr>
          <w:lang w:eastAsia="ru-RU"/>
        </w:rPr>
        <w:t> </w:t>
      </w:r>
      <w:r w:rsidR="006F08A7">
        <w:rPr>
          <w:lang w:eastAsia="ru-RU"/>
        </w:rPr>
        <w:t>%.</w:t>
      </w:r>
    </w:p>
    <w:p w:rsidR="00416B61" w:rsidRDefault="007F71E4" w:rsidP="00A61FB5">
      <w:pPr>
        <w:widowControl w:val="0"/>
        <w:autoSpaceDE w:val="0"/>
        <w:spacing w:line="360" w:lineRule="auto"/>
        <w:ind w:firstLine="510"/>
        <w:jc w:val="both"/>
        <w:rPr>
          <w:lang w:eastAsia="ru-RU"/>
        </w:rPr>
      </w:pPr>
      <w:r>
        <w:rPr>
          <w:bCs/>
          <w:lang w:eastAsia="ru-RU"/>
        </w:rPr>
        <w:lastRenderedPageBreak/>
        <w:t xml:space="preserve">6.28 </w:t>
      </w:r>
      <w:r w:rsidR="00682F63" w:rsidRPr="00A61FB5">
        <w:rPr>
          <w:bCs/>
          <w:lang w:eastAsia="ru-RU"/>
        </w:rPr>
        <w:t xml:space="preserve">Диэтаноламиды </w:t>
      </w:r>
      <w:r w:rsidR="0035042F">
        <w:rPr>
          <w:bCs/>
          <w:lang w:eastAsia="ru-RU"/>
        </w:rPr>
        <w:t>жирных кислот кокосового масла</w:t>
      </w:r>
      <w:r w:rsidR="001427A6">
        <w:rPr>
          <w:lang w:eastAsia="ru-RU"/>
        </w:rPr>
        <w:t>.</w:t>
      </w:r>
    </w:p>
    <w:p w:rsidR="006F08A7" w:rsidRDefault="007F71E4" w:rsidP="00A61FB5">
      <w:pPr>
        <w:widowControl w:val="0"/>
        <w:autoSpaceDE w:val="0"/>
        <w:spacing w:line="360" w:lineRule="auto"/>
        <w:ind w:firstLine="510"/>
        <w:jc w:val="both"/>
        <w:rPr>
          <w:lang w:eastAsia="ru-RU"/>
        </w:rPr>
      </w:pPr>
      <w:r>
        <w:rPr>
          <w:lang w:eastAsia="ru-RU"/>
        </w:rPr>
        <w:t xml:space="preserve">6.29 </w:t>
      </w:r>
      <w:r w:rsidR="00682F63" w:rsidRPr="00A61FB5">
        <w:rPr>
          <w:lang w:eastAsia="ru-RU"/>
        </w:rPr>
        <w:t>Кокамидопропилбетаин</w:t>
      </w:r>
      <w:r w:rsidR="009D4D72">
        <w:rPr>
          <w:lang w:eastAsia="ru-RU"/>
        </w:rPr>
        <w:t>.</w:t>
      </w:r>
      <w:r w:rsidR="00682F63" w:rsidRPr="00A61FB5">
        <w:rPr>
          <w:lang w:eastAsia="ru-RU"/>
        </w:rPr>
        <w:t xml:space="preserve"> </w:t>
      </w:r>
      <w:r w:rsidR="009D4D72">
        <w:rPr>
          <w:lang w:eastAsia="ru-RU"/>
        </w:rPr>
        <w:t>М</w:t>
      </w:r>
      <w:r w:rsidR="002B1D0B" w:rsidRPr="00A61FB5">
        <w:rPr>
          <w:lang w:eastAsia="ru-RU"/>
        </w:rPr>
        <w:t>ас</w:t>
      </w:r>
      <w:r w:rsidR="0035042F">
        <w:rPr>
          <w:lang w:eastAsia="ru-RU"/>
        </w:rPr>
        <w:t>сов</w:t>
      </w:r>
      <w:r w:rsidR="009D4D72">
        <w:rPr>
          <w:lang w:eastAsia="ru-RU"/>
        </w:rPr>
        <w:t>ая</w:t>
      </w:r>
      <w:r w:rsidR="0035042F">
        <w:rPr>
          <w:lang w:eastAsia="ru-RU"/>
        </w:rPr>
        <w:t xml:space="preserve"> дол</w:t>
      </w:r>
      <w:r w:rsidR="009D4D72">
        <w:rPr>
          <w:lang w:eastAsia="ru-RU"/>
        </w:rPr>
        <w:t>я</w:t>
      </w:r>
      <w:r w:rsidR="0035042F">
        <w:rPr>
          <w:lang w:eastAsia="ru-RU"/>
        </w:rPr>
        <w:t xml:space="preserve"> основного вещества </w:t>
      </w:r>
      <w:r w:rsidR="006F08A7">
        <w:rPr>
          <w:lang w:eastAsia="ru-RU"/>
        </w:rPr>
        <w:t xml:space="preserve">от </w:t>
      </w:r>
      <w:r w:rsidR="002B1D0B" w:rsidRPr="00A61FB5">
        <w:rPr>
          <w:lang w:eastAsia="ru-RU"/>
        </w:rPr>
        <w:t>37</w:t>
      </w:r>
      <w:r w:rsidR="006F08A7">
        <w:rPr>
          <w:lang w:eastAsia="ru-RU"/>
        </w:rPr>
        <w:t> %</w:t>
      </w:r>
      <w:r w:rsidR="006F08A7">
        <w:rPr>
          <w:rFonts w:eastAsia="Calibri"/>
        </w:rPr>
        <w:t xml:space="preserve"> до </w:t>
      </w:r>
      <w:r w:rsidR="002B1D0B" w:rsidRPr="00A61FB5">
        <w:rPr>
          <w:lang w:eastAsia="ru-RU"/>
        </w:rPr>
        <w:t>40</w:t>
      </w:r>
      <w:r w:rsidR="006F08A7">
        <w:rPr>
          <w:lang w:eastAsia="ru-RU"/>
        </w:rPr>
        <w:t> %.</w:t>
      </w:r>
    </w:p>
    <w:p w:rsidR="002B1D0B" w:rsidRDefault="007F71E4" w:rsidP="00A61FB5">
      <w:pPr>
        <w:widowControl w:val="0"/>
        <w:autoSpaceDE w:val="0"/>
        <w:spacing w:line="360" w:lineRule="auto"/>
        <w:ind w:firstLine="510"/>
        <w:jc w:val="both"/>
        <w:rPr>
          <w:lang w:eastAsia="ru-RU"/>
        </w:rPr>
      </w:pPr>
      <w:r>
        <w:rPr>
          <w:lang w:eastAsia="ru-RU"/>
        </w:rPr>
        <w:t xml:space="preserve">6.30 </w:t>
      </w:r>
      <w:r w:rsidR="00D33B30" w:rsidRPr="00924482">
        <w:rPr>
          <w:color w:val="000000"/>
        </w:rPr>
        <w:t>Абразив натуральный 0,1-0,2</w:t>
      </w:r>
      <w:r w:rsidR="00D33B30" w:rsidRPr="00924482">
        <w:rPr>
          <w:color w:val="000000"/>
          <w:lang w:val="en-US"/>
        </w:rPr>
        <w:t> </w:t>
      </w:r>
      <w:r w:rsidR="00D33B30" w:rsidRPr="00924482">
        <w:rPr>
          <w:color w:val="000000"/>
        </w:rPr>
        <w:t>мм из скорлупы грецких орехов по документации изготовителя.</w:t>
      </w:r>
    </w:p>
    <w:p w:rsidR="004A4946" w:rsidRPr="00F0464F" w:rsidRDefault="007F71E4" w:rsidP="00A61FB5">
      <w:pPr>
        <w:widowControl w:val="0"/>
        <w:autoSpaceDE w:val="0"/>
        <w:spacing w:line="360" w:lineRule="auto"/>
        <w:ind w:firstLine="510"/>
        <w:jc w:val="both"/>
        <w:rPr>
          <w:rFonts w:eastAsia="Cambria"/>
          <w:i/>
          <w:color w:val="FF0000"/>
        </w:rPr>
      </w:pPr>
      <w:r>
        <w:rPr>
          <w:lang w:eastAsia="ru-RU"/>
        </w:rPr>
        <w:t xml:space="preserve">6.31 </w:t>
      </w:r>
      <w:r w:rsidR="00484B4A">
        <w:rPr>
          <w:lang w:eastAsia="ru-RU"/>
        </w:rPr>
        <w:t>Камедь к</w:t>
      </w:r>
      <w:r w:rsidR="00F0464F">
        <w:rPr>
          <w:lang w:eastAsia="ru-RU"/>
        </w:rPr>
        <w:t xml:space="preserve">сантановая </w:t>
      </w:r>
      <w:r w:rsidR="000E0C35" w:rsidRPr="00225573">
        <w:rPr>
          <w:color w:val="000000"/>
          <w:lang w:eastAsia="ru-RU"/>
        </w:rPr>
        <w:t xml:space="preserve">по </w:t>
      </w:r>
      <w:r w:rsidR="00F0464F" w:rsidRPr="00225573">
        <w:rPr>
          <w:color w:val="000000"/>
          <w:lang w:eastAsia="ru-RU"/>
        </w:rPr>
        <w:t xml:space="preserve"> ГОСТ 33333</w:t>
      </w:r>
      <w:r w:rsidR="00484B4A">
        <w:rPr>
          <w:color w:val="000000"/>
          <w:lang w:eastAsia="ru-RU"/>
        </w:rPr>
        <w:t>.</w:t>
      </w:r>
    </w:p>
    <w:p w:rsidR="00416B61" w:rsidRDefault="007F71E4" w:rsidP="00A61FB5">
      <w:pPr>
        <w:widowControl w:val="0"/>
        <w:autoSpaceDE w:val="0"/>
        <w:spacing w:line="360" w:lineRule="auto"/>
        <w:ind w:firstLine="510"/>
        <w:jc w:val="both"/>
        <w:rPr>
          <w:lang w:eastAsia="ru-RU"/>
        </w:rPr>
      </w:pPr>
      <w:r>
        <w:rPr>
          <w:lang w:eastAsia="ru-RU"/>
        </w:rPr>
        <w:t xml:space="preserve">6.32 </w:t>
      </w:r>
      <w:r w:rsidR="002B1D0B" w:rsidRPr="00A61FB5">
        <w:rPr>
          <w:lang w:eastAsia="ru-RU"/>
        </w:rPr>
        <w:t>Димети</w:t>
      </w:r>
      <w:r w:rsidR="006F08A7">
        <w:rPr>
          <w:lang w:eastAsia="ru-RU"/>
        </w:rPr>
        <w:t>ловые эфиры органических кислот.</w:t>
      </w:r>
    </w:p>
    <w:p w:rsidR="00BA35D9" w:rsidRPr="00FB26BC" w:rsidRDefault="007F71E4" w:rsidP="00A61FB5">
      <w:pPr>
        <w:widowControl w:val="0"/>
        <w:autoSpaceDE w:val="0"/>
        <w:spacing w:line="360" w:lineRule="auto"/>
        <w:ind w:firstLine="510"/>
        <w:jc w:val="both"/>
        <w:rPr>
          <w:rFonts w:eastAsia="Calibri"/>
        </w:rPr>
      </w:pPr>
      <w:r>
        <w:rPr>
          <w:rFonts w:eastAsia="Calibri"/>
        </w:rPr>
        <w:t xml:space="preserve">6.33 </w:t>
      </w:r>
      <w:r w:rsidR="00BA35D9" w:rsidRPr="00A61FB5">
        <w:rPr>
          <w:rFonts w:eastAsia="Calibri"/>
          <w:lang w:val="ru-RU"/>
        </w:rPr>
        <w:t>Вода дистиллированная</w:t>
      </w:r>
      <w:r w:rsidR="00D96323" w:rsidRPr="00A61FB5">
        <w:rPr>
          <w:rFonts w:eastAsia="Calibri"/>
        </w:rPr>
        <w:t xml:space="preserve"> </w:t>
      </w:r>
      <w:r w:rsidR="00C25B8D" w:rsidRPr="00A61FB5">
        <w:rPr>
          <w:rFonts w:eastAsia="Calibri"/>
        </w:rPr>
        <w:t xml:space="preserve">по </w:t>
      </w:r>
      <w:r w:rsidR="00D96323" w:rsidRPr="00FB26BC">
        <w:rPr>
          <w:rFonts w:eastAsia="Calibri"/>
        </w:rPr>
        <w:t>ГОСТ 6709</w:t>
      </w:r>
      <w:r w:rsidR="00433615" w:rsidRPr="00FB26BC">
        <w:rPr>
          <w:rFonts w:eastAsia="Calibri"/>
        </w:rPr>
        <w:t>.</w:t>
      </w:r>
    </w:p>
    <w:p w:rsidR="00433615" w:rsidRPr="00FB26BC" w:rsidRDefault="007F71E4" w:rsidP="00A61FB5">
      <w:pPr>
        <w:widowControl w:val="0"/>
        <w:autoSpaceDE w:val="0"/>
        <w:spacing w:line="360" w:lineRule="auto"/>
        <w:ind w:firstLine="510"/>
        <w:jc w:val="both"/>
        <w:rPr>
          <w:rFonts w:eastAsia="Calibri"/>
        </w:rPr>
      </w:pPr>
      <w:r>
        <w:rPr>
          <w:rFonts w:eastAsia="Calibri"/>
        </w:rPr>
        <w:t xml:space="preserve">6.34 </w:t>
      </w:r>
      <w:r w:rsidR="00BA35D9" w:rsidRPr="00FB26BC">
        <w:rPr>
          <w:rFonts w:eastAsia="Calibri"/>
        </w:rPr>
        <w:t xml:space="preserve">Допускается использование других средств измерений и лабораторной посуды с аналогичными или более высокими метрологическим характеристиками, </w:t>
      </w:r>
      <w:r w:rsidR="00901D4E" w:rsidRPr="00FB26BC">
        <w:rPr>
          <w:rFonts w:eastAsia="Calibri"/>
        </w:rPr>
        <w:t>а также вспомогательного оборудования, материалов и реактивов, по качеству не уступающих указанным.</w:t>
      </w:r>
    </w:p>
    <w:p w:rsidR="00BA35D9" w:rsidRPr="00FB26BC" w:rsidRDefault="00433615" w:rsidP="0035042F">
      <w:pPr>
        <w:widowControl w:val="0"/>
        <w:autoSpaceDE w:val="0"/>
        <w:spacing w:before="240" w:after="120" w:line="360" w:lineRule="auto"/>
        <w:ind w:firstLine="510"/>
        <w:jc w:val="both"/>
        <w:rPr>
          <w:rFonts w:eastAsia="Calibri"/>
          <w:sz w:val="32"/>
          <w:szCs w:val="32"/>
        </w:rPr>
      </w:pPr>
      <w:r w:rsidRPr="00FB26BC">
        <w:rPr>
          <w:b/>
          <w:sz w:val="32"/>
          <w:szCs w:val="32"/>
        </w:rPr>
        <w:t>7</w:t>
      </w:r>
      <w:r w:rsidR="0035042F" w:rsidRPr="00FB26BC">
        <w:rPr>
          <w:sz w:val="32"/>
          <w:szCs w:val="32"/>
        </w:rPr>
        <w:t xml:space="preserve"> </w:t>
      </w:r>
      <w:r w:rsidR="00BA35D9" w:rsidRPr="00FB26BC">
        <w:rPr>
          <w:b/>
          <w:bCs/>
          <w:sz w:val="32"/>
          <w:szCs w:val="32"/>
        </w:rPr>
        <w:t xml:space="preserve">Отбор </w:t>
      </w:r>
      <w:r w:rsidR="00BD5A3B" w:rsidRPr="00FB26BC">
        <w:rPr>
          <w:b/>
          <w:bCs/>
          <w:sz w:val="32"/>
          <w:szCs w:val="32"/>
        </w:rPr>
        <w:t>проб и подготовка к определению</w:t>
      </w:r>
    </w:p>
    <w:p w:rsidR="00BD5A3B" w:rsidRPr="00FB26BC" w:rsidRDefault="00BD5A3B" w:rsidP="00A61FB5">
      <w:pPr>
        <w:widowControl w:val="0"/>
        <w:spacing w:line="360" w:lineRule="auto"/>
        <w:ind w:firstLine="510"/>
        <w:jc w:val="both"/>
        <w:rPr>
          <w:b/>
        </w:rPr>
      </w:pPr>
      <w:r w:rsidRPr="00FB26BC">
        <w:rPr>
          <w:b/>
        </w:rPr>
        <w:t xml:space="preserve">7.1 </w:t>
      </w:r>
      <w:r w:rsidR="00BA35D9" w:rsidRPr="00FB26BC">
        <w:rPr>
          <w:b/>
        </w:rPr>
        <w:t xml:space="preserve">Отбор проб </w:t>
      </w:r>
    </w:p>
    <w:p w:rsidR="00D33B30" w:rsidRPr="00924482" w:rsidRDefault="00D33B30" w:rsidP="00D33B30">
      <w:pPr>
        <w:spacing w:line="360" w:lineRule="auto"/>
        <w:jc w:val="both"/>
        <w:rPr>
          <w:color w:val="000000"/>
        </w:rPr>
      </w:pPr>
      <w:r w:rsidRPr="00924482">
        <w:rPr>
          <w:color w:val="000000"/>
        </w:rPr>
        <w:t>Отбор проб ДСИЗ по ГОСТ 29188.0–2014 (раздел 4) со следующими дополнениями.</w:t>
      </w:r>
    </w:p>
    <w:p w:rsidR="00D33B30" w:rsidRPr="00924482" w:rsidRDefault="00D33B30" w:rsidP="00D33B30">
      <w:pPr>
        <w:spacing w:line="360" w:lineRule="auto"/>
        <w:jc w:val="both"/>
        <w:rPr>
          <w:color w:val="000000"/>
        </w:rPr>
      </w:pPr>
      <w:r w:rsidRPr="00924482">
        <w:rPr>
          <w:snapToGrid w:val="0"/>
          <w:color w:val="000000"/>
          <w:lang w:eastAsia="ru-RU"/>
        </w:rPr>
        <w:t>Для определения направленной эффективности ДСИЗ отбирают не менее пяти образцов. Содержание отобранных образцов соединяют вместе, тщательно перемешивают и получают объединенную пробу массой не менее 500 г.</w:t>
      </w:r>
      <w:r w:rsidRPr="00924482">
        <w:rPr>
          <w:color w:val="000000"/>
          <w:lang w:eastAsia="ru-RU"/>
        </w:rPr>
        <w:t xml:space="preserve"> </w:t>
      </w:r>
      <w:r w:rsidRPr="00924482">
        <w:rPr>
          <w:snapToGrid w:val="0"/>
          <w:color w:val="000000"/>
          <w:lang w:eastAsia="ru-RU"/>
        </w:rPr>
        <w:t>Объединенную</w:t>
      </w:r>
      <w:r w:rsidRPr="00924482">
        <w:rPr>
          <w:color w:val="000000"/>
          <w:lang w:eastAsia="ru-RU"/>
        </w:rPr>
        <w:t xml:space="preserve"> пробу делят пополам, одну часть передают на испытания, а другую оставляют для арбитражных испытаний и хранят в течение срока годности ДСИЗ.</w:t>
      </w:r>
    </w:p>
    <w:p w:rsidR="00FF42D0" w:rsidRPr="00F0464F" w:rsidRDefault="00FF42D0" w:rsidP="00F0464F">
      <w:pPr>
        <w:spacing w:line="360" w:lineRule="auto"/>
        <w:ind w:firstLine="510"/>
        <w:jc w:val="both"/>
      </w:pPr>
      <w:r w:rsidRPr="00F0464F">
        <w:rPr>
          <w:lang w:eastAsia="ru-RU"/>
        </w:rPr>
        <w:t>.</w:t>
      </w:r>
    </w:p>
    <w:p w:rsidR="00B36450" w:rsidRPr="00A61FB5" w:rsidRDefault="00433615" w:rsidP="00A61FB5">
      <w:pPr>
        <w:spacing w:line="360" w:lineRule="auto"/>
        <w:ind w:firstLine="510"/>
        <w:jc w:val="both"/>
        <w:rPr>
          <w:b/>
        </w:rPr>
      </w:pPr>
      <w:r w:rsidRPr="00A61FB5">
        <w:rPr>
          <w:b/>
        </w:rPr>
        <w:t>7</w:t>
      </w:r>
      <w:r w:rsidR="00BA35D9" w:rsidRPr="00A61FB5">
        <w:rPr>
          <w:b/>
        </w:rPr>
        <w:t>.</w:t>
      </w:r>
      <w:r w:rsidR="00BD5A3B" w:rsidRPr="00A61FB5">
        <w:rPr>
          <w:b/>
        </w:rPr>
        <w:t>2</w:t>
      </w:r>
      <w:r w:rsidR="00BA35D9" w:rsidRPr="00A61FB5">
        <w:rPr>
          <w:b/>
        </w:rPr>
        <w:t xml:space="preserve"> Подготовка </w:t>
      </w:r>
      <w:r w:rsidR="00BD5A3B" w:rsidRPr="00A61FB5">
        <w:rPr>
          <w:b/>
        </w:rPr>
        <w:t>к определению</w:t>
      </w:r>
    </w:p>
    <w:p w:rsidR="00BA35D9" w:rsidRDefault="00433615" w:rsidP="00A61FB5">
      <w:pPr>
        <w:spacing w:line="360" w:lineRule="auto"/>
        <w:ind w:firstLine="510"/>
        <w:jc w:val="both"/>
        <w:rPr>
          <w:rFonts w:eastAsia="Calibri"/>
          <w:b/>
        </w:rPr>
      </w:pPr>
      <w:r w:rsidRPr="00A61FB5">
        <w:rPr>
          <w:rFonts w:eastAsia="Calibri"/>
          <w:b/>
        </w:rPr>
        <w:t>7</w:t>
      </w:r>
      <w:r w:rsidR="0035042F">
        <w:rPr>
          <w:rFonts w:eastAsia="Calibri"/>
          <w:b/>
        </w:rPr>
        <w:t xml:space="preserve">.2.1 </w:t>
      </w:r>
      <w:r w:rsidR="00BA35D9" w:rsidRPr="00A61FB5">
        <w:rPr>
          <w:rFonts w:eastAsia="Calibri"/>
          <w:b/>
        </w:rPr>
        <w:t xml:space="preserve">Предварительная подготовка </w:t>
      </w:r>
      <w:r w:rsidR="002D5F3D" w:rsidRPr="00A61FB5">
        <w:rPr>
          <w:rFonts w:eastAsia="Calibri"/>
          <w:b/>
        </w:rPr>
        <w:t>искусственной кожи</w:t>
      </w:r>
    </w:p>
    <w:p w:rsidR="003556CD" w:rsidRDefault="003556CD" w:rsidP="00B80A7B">
      <w:pPr>
        <w:pStyle w:val="ad"/>
        <w:spacing w:after="0" w:line="360" w:lineRule="auto"/>
        <w:ind w:left="0" w:firstLine="510"/>
        <w:jc w:val="both"/>
        <w:rPr>
          <w:rFonts w:ascii="Times New Roman" w:hAnsi="Times New Roman"/>
          <w:sz w:val="28"/>
          <w:szCs w:val="28"/>
          <w:lang w:eastAsia="ar-SA"/>
        </w:rPr>
      </w:pPr>
      <w:r w:rsidRPr="00B80A7B">
        <w:rPr>
          <w:rFonts w:ascii="Times New Roman" w:hAnsi="Times New Roman"/>
          <w:sz w:val="28"/>
          <w:szCs w:val="28"/>
          <w:lang w:eastAsia="ar-SA"/>
        </w:rPr>
        <w:t xml:space="preserve">С помощью прибора для измерения коэффициента отражения определяют исходный коэффициент отражения искусственной кожи в четырех произвольных точках. </w:t>
      </w:r>
    </w:p>
    <w:p w:rsidR="003556CD" w:rsidRPr="00B80A7B" w:rsidRDefault="00141EC9" w:rsidP="001A75FD">
      <w:pPr>
        <w:pStyle w:val="ad"/>
        <w:tabs>
          <w:tab w:val="left" w:pos="284"/>
        </w:tabs>
        <w:spacing w:after="0" w:line="360" w:lineRule="auto"/>
        <w:ind w:left="0" w:firstLine="510"/>
        <w:jc w:val="both"/>
        <w:rPr>
          <w:rFonts w:ascii="Times New Roman" w:hAnsi="Times New Roman"/>
          <w:sz w:val="28"/>
          <w:szCs w:val="28"/>
        </w:rPr>
      </w:pPr>
      <w:r w:rsidRPr="008C12D5">
        <w:rPr>
          <w:rFonts w:ascii="Times New Roman" w:hAnsi="Times New Roman"/>
          <w:sz w:val="28"/>
          <w:szCs w:val="28"/>
          <w:lang w:eastAsia="ar-SA"/>
        </w:rPr>
        <w:lastRenderedPageBreak/>
        <w:t>От</w:t>
      </w:r>
      <w:r w:rsidR="003556CD" w:rsidRPr="008C12D5">
        <w:rPr>
          <w:rFonts w:ascii="Times New Roman" w:hAnsi="Times New Roman"/>
          <w:sz w:val="28"/>
          <w:szCs w:val="28"/>
          <w:lang w:eastAsia="ar-SA"/>
        </w:rPr>
        <w:t>р</w:t>
      </w:r>
      <w:r w:rsidR="003556CD" w:rsidRPr="00B80A7B">
        <w:rPr>
          <w:rFonts w:ascii="Times New Roman" w:hAnsi="Times New Roman"/>
          <w:sz w:val="28"/>
          <w:szCs w:val="28"/>
          <w:lang w:eastAsia="ar-SA"/>
        </w:rPr>
        <w:t xml:space="preserve">езают </w:t>
      </w:r>
      <w:r w:rsidR="00F564F3" w:rsidRPr="00F564F3">
        <w:rPr>
          <w:rFonts w:ascii="Times New Roman" w:hAnsi="Times New Roman"/>
          <w:sz w:val="28"/>
          <w:szCs w:val="28"/>
          <w:lang w:eastAsia="ar-SA"/>
        </w:rPr>
        <w:t>четыре</w:t>
      </w:r>
      <w:r w:rsidR="00CD5BDB" w:rsidRPr="00F564F3">
        <w:rPr>
          <w:rFonts w:ascii="Times New Roman" w:hAnsi="Times New Roman"/>
          <w:sz w:val="28"/>
          <w:szCs w:val="28"/>
          <w:lang w:eastAsia="ar-SA"/>
        </w:rPr>
        <w:t xml:space="preserve"> </w:t>
      </w:r>
      <w:r w:rsidR="003556CD" w:rsidRPr="00B80A7B">
        <w:rPr>
          <w:rFonts w:ascii="Times New Roman" w:hAnsi="Times New Roman"/>
          <w:sz w:val="28"/>
          <w:szCs w:val="28"/>
          <w:lang w:eastAsia="ar-SA"/>
        </w:rPr>
        <w:t>образц</w:t>
      </w:r>
      <w:r w:rsidR="00FF42D0">
        <w:rPr>
          <w:rFonts w:ascii="Times New Roman" w:hAnsi="Times New Roman"/>
          <w:sz w:val="28"/>
          <w:szCs w:val="28"/>
          <w:lang w:eastAsia="ar-SA"/>
        </w:rPr>
        <w:t>а</w:t>
      </w:r>
      <w:r w:rsidR="003556CD" w:rsidRPr="00B80A7B">
        <w:rPr>
          <w:rFonts w:ascii="Times New Roman" w:hAnsi="Times New Roman"/>
          <w:sz w:val="28"/>
          <w:szCs w:val="28"/>
          <w:lang w:eastAsia="ar-SA"/>
        </w:rPr>
        <w:t xml:space="preserve"> искусственной кожи размером 240</w:t>
      </w:r>
      <w:r w:rsidR="002B476C">
        <w:rPr>
          <w:rFonts w:ascii="Times New Roman" w:hAnsi="Times New Roman"/>
          <w:sz w:val="28"/>
          <w:szCs w:val="28"/>
          <w:lang w:eastAsia="ar-SA"/>
        </w:rPr>
        <w:t>×</w:t>
      </w:r>
      <w:r w:rsidR="003556CD" w:rsidRPr="00B80A7B">
        <w:rPr>
          <w:rFonts w:ascii="Times New Roman" w:hAnsi="Times New Roman"/>
          <w:sz w:val="28"/>
          <w:szCs w:val="28"/>
          <w:lang w:eastAsia="ar-SA"/>
        </w:rPr>
        <w:t>180</w:t>
      </w:r>
      <w:r w:rsidR="002B476C">
        <w:rPr>
          <w:rFonts w:ascii="Times New Roman" w:hAnsi="Times New Roman"/>
          <w:sz w:val="28"/>
          <w:szCs w:val="28"/>
          <w:lang w:eastAsia="ar-SA"/>
        </w:rPr>
        <w:t> </w:t>
      </w:r>
      <w:r w:rsidR="003556CD" w:rsidRPr="00B80A7B">
        <w:rPr>
          <w:rFonts w:ascii="Times New Roman" w:hAnsi="Times New Roman"/>
          <w:sz w:val="28"/>
          <w:szCs w:val="28"/>
          <w:lang w:eastAsia="ar-SA"/>
        </w:rPr>
        <w:t>мм. С о</w:t>
      </w:r>
      <w:r w:rsidR="002B476C">
        <w:rPr>
          <w:rFonts w:ascii="Times New Roman" w:hAnsi="Times New Roman"/>
          <w:sz w:val="28"/>
          <w:szCs w:val="28"/>
          <w:lang w:eastAsia="ar-SA"/>
        </w:rPr>
        <w:t xml:space="preserve">братной стороны каждый </w:t>
      </w:r>
      <w:r w:rsidR="002B476C" w:rsidRPr="00FF42D0">
        <w:rPr>
          <w:rFonts w:ascii="Times New Roman" w:hAnsi="Times New Roman"/>
          <w:sz w:val="28"/>
          <w:szCs w:val="28"/>
          <w:lang w:eastAsia="ar-SA"/>
        </w:rPr>
        <w:t>образец</w:t>
      </w:r>
      <w:r w:rsidR="003556CD" w:rsidRPr="00FF42D0">
        <w:rPr>
          <w:rFonts w:ascii="Times New Roman" w:hAnsi="Times New Roman"/>
          <w:sz w:val="28"/>
          <w:szCs w:val="28"/>
          <w:lang w:eastAsia="ar-SA"/>
        </w:rPr>
        <w:t xml:space="preserve"> </w:t>
      </w:r>
      <w:r w:rsidR="00D04618" w:rsidRPr="00FF42D0">
        <w:rPr>
          <w:rFonts w:ascii="Times New Roman" w:hAnsi="Times New Roman"/>
          <w:sz w:val="28"/>
          <w:szCs w:val="28"/>
          <w:lang w:eastAsia="ar-SA"/>
        </w:rPr>
        <w:t>с помощью линейки</w:t>
      </w:r>
      <w:r w:rsidR="00D04618">
        <w:rPr>
          <w:rFonts w:ascii="Times New Roman" w:hAnsi="Times New Roman"/>
          <w:sz w:val="28"/>
          <w:szCs w:val="28"/>
          <w:lang w:eastAsia="ar-SA"/>
        </w:rPr>
        <w:t xml:space="preserve"> </w:t>
      </w:r>
      <w:r w:rsidR="003556CD" w:rsidRPr="00B80A7B">
        <w:rPr>
          <w:rFonts w:ascii="Times New Roman" w:hAnsi="Times New Roman"/>
          <w:sz w:val="28"/>
          <w:szCs w:val="28"/>
          <w:lang w:eastAsia="ar-SA"/>
        </w:rPr>
        <w:t xml:space="preserve">размечают на равные по площади участки для последующего разрезания. </w:t>
      </w:r>
      <w:r w:rsidR="00D04618" w:rsidRPr="00C471BF">
        <w:rPr>
          <w:rFonts w:ascii="Times New Roman" w:hAnsi="Times New Roman"/>
          <w:sz w:val="28"/>
          <w:szCs w:val="28"/>
          <w:lang w:eastAsia="ar-SA"/>
        </w:rPr>
        <w:t>Д</w:t>
      </w:r>
      <w:r w:rsidR="003556CD" w:rsidRPr="00C471BF">
        <w:rPr>
          <w:rFonts w:ascii="Times New Roman" w:hAnsi="Times New Roman"/>
          <w:sz w:val="28"/>
          <w:szCs w:val="28"/>
          <w:lang w:eastAsia="ar-SA"/>
        </w:rPr>
        <w:t xml:space="preserve">ля испытаний </w:t>
      </w:r>
      <w:r w:rsidR="006B282B" w:rsidRPr="00141EC9">
        <w:rPr>
          <w:rFonts w:ascii="Times New Roman" w:hAnsi="Times New Roman"/>
          <w:sz w:val="28"/>
          <w:szCs w:val="28"/>
        </w:rPr>
        <w:t xml:space="preserve">методом </w:t>
      </w:r>
      <w:r w:rsidR="008C12D5">
        <w:rPr>
          <w:rFonts w:ascii="Times New Roman" w:hAnsi="Times New Roman"/>
          <w:sz w:val="28"/>
          <w:szCs w:val="28"/>
        </w:rPr>
        <w:t xml:space="preserve">А </w:t>
      </w:r>
      <w:r w:rsidR="00D04618" w:rsidRPr="00C471BF">
        <w:rPr>
          <w:rFonts w:ascii="Times New Roman" w:hAnsi="Times New Roman"/>
          <w:sz w:val="28"/>
          <w:szCs w:val="28"/>
          <w:lang w:eastAsia="ar-SA"/>
        </w:rPr>
        <w:t xml:space="preserve">образцы </w:t>
      </w:r>
      <w:r w:rsidR="003556CD" w:rsidRPr="00C471BF">
        <w:rPr>
          <w:rFonts w:ascii="Times New Roman" w:hAnsi="Times New Roman"/>
          <w:sz w:val="28"/>
          <w:szCs w:val="28"/>
          <w:lang w:eastAsia="ar-SA"/>
        </w:rPr>
        <w:t xml:space="preserve">размечают </w:t>
      </w:r>
      <w:r w:rsidR="00D04618" w:rsidRPr="00C471BF">
        <w:rPr>
          <w:rFonts w:ascii="Times New Roman" w:hAnsi="Times New Roman"/>
          <w:sz w:val="28"/>
          <w:szCs w:val="28"/>
          <w:lang w:eastAsia="ar-SA"/>
        </w:rPr>
        <w:t xml:space="preserve">на </w:t>
      </w:r>
      <w:r w:rsidR="003556CD" w:rsidRPr="00C471BF">
        <w:rPr>
          <w:rFonts w:ascii="Times New Roman" w:hAnsi="Times New Roman"/>
          <w:sz w:val="28"/>
          <w:szCs w:val="28"/>
          <w:lang w:eastAsia="ar-SA"/>
        </w:rPr>
        <w:t xml:space="preserve">четыре </w:t>
      </w:r>
      <w:r w:rsidR="001A75FD" w:rsidRPr="00C471BF">
        <w:rPr>
          <w:rFonts w:ascii="Times New Roman" w:hAnsi="Times New Roman"/>
          <w:sz w:val="28"/>
          <w:szCs w:val="28"/>
          <w:lang w:eastAsia="ar-SA"/>
        </w:rPr>
        <w:t>сегмента</w:t>
      </w:r>
      <w:r w:rsidR="00D04618" w:rsidRPr="00C471BF">
        <w:rPr>
          <w:rFonts w:ascii="Times New Roman" w:hAnsi="Times New Roman"/>
          <w:sz w:val="28"/>
          <w:szCs w:val="28"/>
          <w:lang w:eastAsia="ar-SA"/>
        </w:rPr>
        <w:t xml:space="preserve"> </w:t>
      </w:r>
      <w:r w:rsidR="003556CD" w:rsidRPr="00C471BF">
        <w:rPr>
          <w:rFonts w:ascii="Times New Roman" w:hAnsi="Times New Roman"/>
          <w:sz w:val="28"/>
          <w:szCs w:val="28"/>
          <w:lang w:eastAsia="ar-SA"/>
        </w:rPr>
        <w:t xml:space="preserve">поперек длинной стороны, для испытаний </w:t>
      </w:r>
      <w:r w:rsidR="006B282B" w:rsidRPr="00C471BF">
        <w:rPr>
          <w:rFonts w:ascii="Times New Roman" w:hAnsi="Times New Roman"/>
          <w:sz w:val="28"/>
          <w:szCs w:val="28"/>
        </w:rPr>
        <w:t>методом</w:t>
      </w:r>
      <w:r w:rsidR="00BD66AF">
        <w:rPr>
          <w:rFonts w:ascii="Times New Roman" w:hAnsi="Times New Roman"/>
          <w:sz w:val="28"/>
          <w:szCs w:val="28"/>
        </w:rPr>
        <w:t xml:space="preserve"> Б</w:t>
      </w:r>
      <w:r w:rsidR="006B282B" w:rsidRPr="00C471BF">
        <w:rPr>
          <w:rFonts w:ascii="Times New Roman" w:hAnsi="Times New Roman"/>
          <w:sz w:val="28"/>
          <w:szCs w:val="28"/>
          <w:lang w:eastAsia="ar-SA"/>
        </w:rPr>
        <w:t xml:space="preserve"> </w:t>
      </w:r>
      <w:r w:rsidR="003556CD" w:rsidRPr="00C471BF">
        <w:rPr>
          <w:rFonts w:ascii="Times New Roman" w:hAnsi="Times New Roman"/>
          <w:sz w:val="28"/>
          <w:szCs w:val="28"/>
          <w:lang w:eastAsia="ar-SA"/>
        </w:rPr>
        <w:t>–</w:t>
      </w:r>
      <w:r w:rsidR="00C471BF" w:rsidRPr="00C471BF">
        <w:rPr>
          <w:rFonts w:ascii="Times New Roman" w:hAnsi="Times New Roman"/>
          <w:sz w:val="28"/>
          <w:szCs w:val="28"/>
          <w:lang w:eastAsia="ar-SA"/>
        </w:rPr>
        <w:t xml:space="preserve"> </w:t>
      </w:r>
      <w:r w:rsidR="001A75FD" w:rsidRPr="00C471BF">
        <w:rPr>
          <w:rFonts w:ascii="Times New Roman" w:hAnsi="Times New Roman"/>
          <w:sz w:val="28"/>
          <w:szCs w:val="28"/>
          <w:lang w:eastAsia="ar-SA"/>
        </w:rPr>
        <w:t xml:space="preserve">на два сегмента </w:t>
      </w:r>
      <w:r w:rsidR="003556CD" w:rsidRPr="00C471BF">
        <w:rPr>
          <w:rFonts w:ascii="Times New Roman" w:hAnsi="Times New Roman"/>
          <w:sz w:val="28"/>
          <w:szCs w:val="28"/>
          <w:lang w:eastAsia="ar-SA"/>
        </w:rPr>
        <w:t>вдоль</w:t>
      </w:r>
      <w:r w:rsidR="00D04618" w:rsidRPr="00C471BF">
        <w:rPr>
          <w:rFonts w:ascii="Times New Roman" w:hAnsi="Times New Roman"/>
          <w:sz w:val="28"/>
          <w:szCs w:val="28"/>
          <w:lang w:eastAsia="ar-SA"/>
        </w:rPr>
        <w:t xml:space="preserve"> длинной стороны</w:t>
      </w:r>
      <w:r w:rsidR="003556CD" w:rsidRPr="00C471BF">
        <w:rPr>
          <w:rFonts w:ascii="Times New Roman" w:hAnsi="Times New Roman"/>
          <w:sz w:val="28"/>
          <w:szCs w:val="28"/>
          <w:lang w:eastAsia="ar-SA"/>
        </w:rPr>
        <w:t>. Каждый полученный</w:t>
      </w:r>
      <w:r w:rsidR="003556CD" w:rsidRPr="00B80A7B">
        <w:rPr>
          <w:rFonts w:ascii="Times New Roman" w:hAnsi="Times New Roman"/>
          <w:sz w:val="28"/>
          <w:szCs w:val="28"/>
          <w:lang w:eastAsia="ar-SA"/>
        </w:rPr>
        <w:t xml:space="preserve"> </w:t>
      </w:r>
      <w:r w:rsidR="003556CD" w:rsidRPr="00C471BF">
        <w:rPr>
          <w:rFonts w:ascii="Times New Roman" w:hAnsi="Times New Roman"/>
          <w:sz w:val="28"/>
          <w:szCs w:val="28"/>
          <w:lang w:eastAsia="ar-SA"/>
        </w:rPr>
        <w:t xml:space="preserve">сегмент </w:t>
      </w:r>
      <w:r w:rsidR="00EB44B5" w:rsidRPr="00C471BF">
        <w:rPr>
          <w:rFonts w:ascii="Times New Roman" w:hAnsi="Times New Roman"/>
          <w:sz w:val="28"/>
          <w:szCs w:val="28"/>
          <w:lang w:eastAsia="ar-SA"/>
        </w:rPr>
        <w:t>маркируют</w:t>
      </w:r>
      <w:r w:rsidR="00EB44B5">
        <w:rPr>
          <w:rFonts w:ascii="Times New Roman" w:hAnsi="Times New Roman"/>
          <w:sz w:val="28"/>
          <w:szCs w:val="28"/>
          <w:lang w:eastAsia="ar-SA"/>
        </w:rPr>
        <w:t xml:space="preserve"> </w:t>
      </w:r>
      <w:r w:rsidR="003556CD" w:rsidRPr="00B80A7B">
        <w:rPr>
          <w:rFonts w:ascii="Times New Roman" w:hAnsi="Times New Roman"/>
          <w:sz w:val="28"/>
          <w:szCs w:val="28"/>
          <w:lang w:eastAsia="ar-SA"/>
        </w:rPr>
        <w:t>индивидуальным номером, сохраняющим его привязку к конкретному образцу кожи.</w:t>
      </w:r>
      <w:r w:rsidR="00D92172">
        <w:rPr>
          <w:rFonts w:ascii="Times New Roman" w:hAnsi="Times New Roman"/>
          <w:sz w:val="28"/>
          <w:szCs w:val="28"/>
          <w:lang w:eastAsia="ar-SA"/>
        </w:rPr>
        <w:t xml:space="preserve"> </w:t>
      </w:r>
    </w:p>
    <w:p w:rsidR="00BA35D9" w:rsidRPr="00A61FB5" w:rsidRDefault="002D5F3D" w:rsidP="00A61FB5">
      <w:pPr>
        <w:spacing w:line="360" w:lineRule="auto"/>
        <w:ind w:firstLine="510"/>
        <w:jc w:val="both"/>
        <w:rPr>
          <w:rFonts w:eastAsia="Calibri"/>
          <w:b/>
        </w:rPr>
      </w:pPr>
      <w:r w:rsidRPr="00A61FB5">
        <w:rPr>
          <w:rFonts w:eastAsia="Calibri"/>
          <w:b/>
        </w:rPr>
        <w:t>7</w:t>
      </w:r>
      <w:r w:rsidR="00322DF8">
        <w:rPr>
          <w:rFonts w:eastAsia="Calibri"/>
          <w:b/>
        </w:rPr>
        <w:t xml:space="preserve">.2.2 </w:t>
      </w:r>
      <w:r w:rsidR="00BA35D9" w:rsidRPr="00A61FB5">
        <w:rPr>
          <w:rFonts w:eastAsia="Calibri"/>
          <w:b/>
        </w:rPr>
        <w:t>Приготовление загрязнителя</w:t>
      </w:r>
    </w:p>
    <w:p w:rsidR="00BA35D9" w:rsidRPr="00A61FB5" w:rsidRDefault="00BA35D9" w:rsidP="00A61FB5">
      <w:pPr>
        <w:spacing w:line="360" w:lineRule="auto"/>
        <w:ind w:firstLine="510"/>
        <w:jc w:val="both"/>
        <w:rPr>
          <w:rFonts w:eastAsia="Calibri"/>
        </w:rPr>
      </w:pPr>
      <w:r w:rsidRPr="00A61FB5">
        <w:rPr>
          <w:rFonts w:eastAsia="Calibri"/>
        </w:rPr>
        <w:t xml:space="preserve">Для загрязнения </w:t>
      </w:r>
      <w:r w:rsidR="00F45755" w:rsidRPr="00A61FB5">
        <w:rPr>
          <w:rFonts w:eastAsia="Calibri"/>
        </w:rPr>
        <w:t>искусственной кожи</w:t>
      </w:r>
      <w:r w:rsidRPr="00A61FB5">
        <w:rPr>
          <w:rFonts w:eastAsia="Calibri"/>
        </w:rPr>
        <w:t>, подготовленн</w:t>
      </w:r>
      <w:r w:rsidR="00661ADA" w:rsidRPr="00A61FB5">
        <w:rPr>
          <w:rFonts w:eastAsia="Calibri"/>
        </w:rPr>
        <w:t>ой</w:t>
      </w:r>
      <w:r w:rsidRPr="00A61FB5">
        <w:rPr>
          <w:rFonts w:eastAsia="Calibri"/>
        </w:rPr>
        <w:t xml:space="preserve"> по </w:t>
      </w:r>
      <w:r w:rsidR="00BD5A3B" w:rsidRPr="00A61FB5">
        <w:rPr>
          <w:rFonts w:eastAsia="Calibri"/>
        </w:rPr>
        <w:t>7</w:t>
      </w:r>
      <w:r w:rsidRPr="00A61FB5">
        <w:rPr>
          <w:rFonts w:eastAsia="Calibri"/>
        </w:rPr>
        <w:t>.2.1</w:t>
      </w:r>
      <w:r w:rsidR="007329C1" w:rsidRPr="00A61FB5">
        <w:rPr>
          <w:rFonts w:eastAsia="Calibri"/>
        </w:rPr>
        <w:t>,</w:t>
      </w:r>
      <w:r w:rsidRPr="00A61FB5">
        <w:rPr>
          <w:rFonts w:eastAsia="Calibri"/>
        </w:rPr>
        <w:t xml:space="preserve"> применяют за</w:t>
      </w:r>
      <w:r w:rsidR="00BD5A3B" w:rsidRPr="00A61FB5">
        <w:rPr>
          <w:rFonts w:eastAsia="Calibri"/>
        </w:rPr>
        <w:t>грязнитель в зависимости от подтипа ДСИЗ</w:t>
      </w:r>
      <w:r w:rsidR="00141EC9">
        <w:rPr>
          <w:rFonts w:eastAsia="Calibri"/>
        </w:rPr>
        <w:t xml:space="preserve"> </w:t>
      </w:r>
      <w:r w:rsidR="00141EC9" w:rsidRPr="00BD66AF">
        <w:rPr>
          <w:rFonts w:eastAsia="Calibri"/>
        </w:rPr>
        <w:t xml:space="preserve">в соответствии с </w:t>
      </w:r>
      <w:r w:rsidR="00E42326">
        <w:rPr>
          <w:rFonts w:eastAsia="Calibri"/>
        </w:rPr>
        <w:t>классификацией  загрязнений</w:t>
      </w:r>
      <w:r w:rsidR="00F45755" w:rsidRPr="00BD66AF">
        <w:rPr>
          <w:rFonts w:eastAsia="Calibri"/>
        </w:rPr>
        <w:t>.</w:t>
      </w:r>
    </w:p>
    <w:p w:rsidR="00BA35D9" w:rsidRPr="00A61FB5" w:rsidRDefault="002D5F3D" w:rsidP="00A61FB5">
      <w:pPr>
        <w:spacing w:line="360" w:lineRule="auto"/>
        <w:ind w:firstLine="510"/>
        <w:jc w:val="both"/>
      </w:pPr>
      <w:r w:rsidRPr="00A61FB5">
        <w:rPr>
          <w:rFonts w:eastAsia="Calibri"/>
        </w:rPr>
        <w:t xml:space="preserve">7.2.2.1 </w:t>
      </w:r>
      <w:r w:rsidR="00BD5A3B" w:rsidRPr="00A61FB5">
        <w:rPr>
          <w:rFonts w:eastAsia="Calibri"/>
        </w:rPr>
        <w:t>Массы навесок для п</w:t>
      </w:r>
      <w:r w:rsidR="00BA35D9" w:rsidRPr="00A61FB5">
        <w:rPr>
          <w:rFonts w:eastAsia="Calibri"/>
        </w:rPr>
        <w:t>риготовлени</w:t>
      </w:r>
      <w:r w:rsidR="00BD5A3B" w:rsidRPr="00A61FB5">
        <w:rPr>
          <w:rFonts w:eastAsia="Calibri"/>
        </w:rPr>
        <w:t>я</w:t>
      </w:r>
      <w:r w:rsidR="00BA35D9" w:rsidRPr="00A61FB5">
        <w:rPr>
          <w:rFonts w:eastAsia="Calibri"/>
        </w:rPr>
        <w:t xml:space="preserve"> загрязнителя </w:t>
      </w:r>
      <w:r w:rsidR="00BD5A3B" w:rsidRPr="00A61FB5">
        <w:rPr>
          <w:rFonts w:eastAsia="Calibri"/>
        </w:rPr>
        <w:t>в целях</w:t>
      </w:r>
      <w:r w:rsidR="00BA35D9" w:rsidRPr="00A61FB5">
        <w:rPr>
          <w:rFonts w:eastAsia="Calibri"/>
        </w:rPr>
        <w:t xml:space="preserve"> </w:t>
      </w:r>
      <w:r w:rsidR="00BD5A3B" w:rsidRPr="00A61FB5">
        <w:rPr>
          <w:rFonts w:eastAsia="Calibri"/>
        </w:rPr>
        <w:t>определения направленной эффективности</w:t>
      </w:r>
      <w:r w:rsidR="007147E4" w:rsidRPr="00A61FB5">
        <w:rPr>
          <w:rFonts w:eastAsia="Calibri"/>
        </w:rPr>
        <w:t xml:space="preserve"> (очищающей способности)</w:t>
      </w:r>
      <w:r w:rsidR="00141EC9">
        <w:rPr>
          <w:rFonts w:eastAsia="Calibri"/>
        </w:rPr>
        <w:t xml:space="preserve"> </w:t>
      </w:r>
      <w:r w:rsidR="00141EC9" w:rsidRPr="00BD66AF">
        <w:rPr>
          <w:rFonts w:eastAsia="Calibri"/>
        </w:rPr>
        <w:t>подтипа</w:t>
      </w:r>
      <w:r w:rsidR="00BD5A3B" w:rsidRPr="00A61FB5">
        <w:rPr>
          <w:rFonts w:eastAsia="Calibri"/>
        </w:rPr>
        <w:t xml:space="preserve"> ДСИЗ</w:t>
      </w:r>
      <w:r w:rsidR="007329C1" w:rsidRPr="00A61FB5">
        <w:rPr>
          <w:rFonts w:eastAsia="Calibri"/>
        </w:rPr>
        <w:t>, предназначенн</w:t>
      </w:r>
      <w:r w:rsidR="00141EC9">
        <w:rPr>
          <w:rFonts w:eastAsia="Calibri"/>
        </w:rPr>
        <w:t>ых</w:t>
      </w:r>
      <w:r w:rsidR="00BD5A3B" w:rsidRPr="00A61FB5">
        <w:rPr>
          <w:rFonts w:eastAsia="Calibri"/>
        </w:rPr>
        <w:t xml:space="preserve"> для очищения от неустойчивых</w:t>
      </w:r>
      <w:r w:rsidR="00743094" w:rsidRPr="00A61FB5">
        <w:rPr>
          <w:rFonts w:eastAsia="Calibri"/>
        </w:rPr>
        <w:t xml:space="preserve"> </w:t>
      </w:r>
      <w:r w:rsidR="00BD5A3B" w:rsidRPr="00A61FB5">
        <w:rPr>
          <w:rFonts w:eastAsia="Calibri"/>
        </w:rPr>
        <w:t>загрязнений приведены в таблице 1.</w:t>
      </w:r>
    </w:p>
    <w:p w:rsidR="00BA35D9" w:rsidRPr="00322DF8" w:rsidRDefault="00BA35D9" w:rsidP="00D04618">
      <w:pPr>
        <w:spacing w:before="120" w:line="360" w:lineRule="auto"/>
        <w:rPr>
          <w:rFonts w:eastAsia="Calibri"/>
        </w:rPr>
      </w:pPr>
      <w:r w:rsidRPr="00322DF8">
        <w:rPr>
          <w:rFonts w:eastAsia="Calibri"/>
          <w:spacing w:val="40"/>
        </w:rPr>
        <w:t>Табл</w:t>
      </w:r>
      <w:r w:rsidR="00322DF8" w:rsidRPr="00322DF8">
        <w:rPr>
          <w:rFonts w:eastAsia="Calibri"/>
          <w:spacing w:val="40"/>
        </w:rPr>
        <w:t>и</w:t>
      </w:r>
      <w:r w:rsidRPr="00322DF8">
        <w:rPr>
          <w:rFonts w:eastAsia="Calibri"/>
          <w:spacing w:val="40"/>
        </w:rPr>
        <w:t>ца</w:t>
      </w:r>
      <w:r w:rsidR="00BD5A3B" w:rsidRPr="00322DF8">
        <w:rPr>
          <w:rFonts w:eastAsia="Calibri"/>
        </w:rPr>
        <w:t xml:space="preserve"> </w:t>
      </w:r>
      <w:r w:rsidRPr="00322DF8">
        <w:rPr>
          <w:rFonts w:eastAsia="Calibri"/>
        </w:rPr>
        <w:t>1</w:t>
      </w:r>
      <w:r w:rsidR="00322DF8" w:rsidRPr="00322DF8">
        <w:rPr>
          <w:rFonts w:eastAsia="Calibri"/>
        </w:rPr>
        <w:t xml:space="preserve"> </w:t>
      </w:r>
      <w:r w:rsidR="00322DF8" w:rsidRPr="00111E76">
        <w:rPr>
          <w:rFonts w:eastAsia="Calibri"/>
        </w:rPr>
        <w:t>–</w:t>
      </w:r>
      <w:r w:rsidR="007C0C80" w:rsidRPr="00111E76">
        <w:rPr>
          <w:rFonts w:eastAsia="Calibri"/>
        </w:rPr>
        <w:t xml:space="preserve"> Состав неустойчивого загрязнителя</w:t>
      </w:r>
      <w:r w:rsidR="009D4D72">
        <w:rPr>
          <w:rFonts w:eastAsia="Calibri"/>
        </w:rPr>
        <w:t xml:space="preserve"> </w:t>
      </w:r>
    </w:p>
    <w:tbl>
      <w:tblPr>
        <w:tblW w:w="5000" w:type="pct"/>
        <w:tblLook w:val="0000"/>
      </w:tblPr>
      <w:tblGrid>
        <w:gridCol w:w="7106"/>
        <w:gridCol w:w="2747"/>
      </w:tblGrid>
      <w:tr w:rsidR="00CF0FF3" w:rsidRPr="00322DF8" w:rsidTr="00F564F3">
        <w:trPr>
          <w:trHeight w:val="375"/>
        </w:trPr>
        <w:tc>
          <w:tcPr>
            <w:tcW w:w="3606" w:type="pct"/>
            <w:tcBorders>
              <w:top w:val="single" w:sz="4" w:space="0" w:color="000000"/>
              <w:left w:val="single" w:sz="4" w:space="0" w:color="000000"/>
              <w:bottom w:val="double" w:sz="4" w:space="0" w:color="auto"/>
            </w:tcBorders>
            <w:shd w:val="clear" w:color="auto" w:fill="auto"/>
            <w:vAlign w:val="center"/>
          </w:tcPr>
          <w:p w:rsidR="00CF0FF3" w:rsidRPr="00322DF8" w:rsidRDefault="00CF0FF3" w:rsidP="00F564F3">
            <w:pPr>
              <w:spacing w:line="276" w:lineRule="auto"/>
              <w:jc w:val="center"/>
              <w:rPr>
                <w:rFonts w:eastAsia="Calibri"/>
              </w:rPr>
            </w:pPr>
            <w:r w:rsidRPr="00322DF8">
              <w:rPr>
                <w:rFonts w:eastAsia="Calibri"/>
              </w:rPr>
              <w:t>Наименование компонентов</w:t>
            </w:r>
          </w:p>
        </w:tc>
        <w:tc>
          <w:tcPr>
            <w:tcW w:w="1394" w:type="pct"/>
            <w:tcBorders>
              <w:top w:val="single" w:sz="4" w:space="0" w:color="000000"/>
              <w:left w:val="single" w:sz="4" w:space="0" w:color="000000"/>
              <w:bottom w:val="double" w:sz="4" w:space="0" w:color="auto"/>
              <w:right w:val="single" w:sz="4" w:space="0" w:color="000000"/>
            </w:tcBorders>
            <w:shd w:val="clear" w:color="auto" w:fill="auto"/>
            <w:vAlign w:val="center"/>
          </w:tcPr>
          <w:p w:rsidR="00CF0FF3" w:rsidRPr="00322DF8" w:rsidRDefault="00CF0FF3" w:rsidP="00F564F3">
            <w:pPr>
              <w:spacing w:line="276" w:lineRule="auto"/>
              <w:jc w:val="center"/>
            </w:pPr>
            <w:r w:rsidRPr="00322DF8">
              <w:rPr>
                <w:rFonts w:eastAsia="Calibri"/>
              </w:rPr>
              <w:t>Масса, г</w:t>
            </w:r>
          </w:p>
        </w:tc>
      </w:tr>
      <w:tr w:rsidR="00CF0FF3" w:rsidRPr="00322DF8" w:rsidTr="00322DF8">
        <w:trPr>
          <w:trHeight w:val="228"/>
        </w:trPr>
        <w:tc>
          <w:tcPr>
            <w:tcW w:w="3606" w:type="pct"/>
            <w:tcBorders>
              <w:top w:val="double" w:sz="4" w:space="0" w:color="auto"/>
              <w:left w:val="single" w:sz="4" w:space="0" w:color="000000"/>
              <w:bottom w:val="single" w:sz="4" w:space="0" w:color="000000"/>
            </w:tcBorders>
            <w:shd w:val="clear" w:color="auto" w:fill="auto"/>
          </w:tcPr>
          <w:p w:rsidR="00CF0FF3" w:rsidRPr="00C309E9" w:rsidRDefault="00CF0FF3" w:rsidP="00322DF8">
            <w:pPr>
              <w:spacing w:line="276" w:lineRule="auto"/>
              <w:ind w:firstLine="284"/>
              <w:rPr>
                <w:rFonts w:eastAsia="Calibri"/>
                <w:color w:val="00B0F0"/>
              </w:rPr>
            </w:pPr>
            <w:r w:rsidRPr="00322DF8">
              <w:rPr>
                <w:rFonts w:eastAsia="Calibri"/>
                <w:w w:val="105"/>
              </w:rPr>
              <w:t xml:space="preserve">Моноглицериды </w:t>
            </w:r>
            <w:r w:rsidR="00C309E9" w:rsidRPr="00D04618">
              <w:rPr>
                <w:rFonts w:eastAsia="Calibri"/>
                <w:w w:val="105"/>
              </w:rPr>
              <w:t>дистиллированные</w:t>
            </w:r>
          </w:p>
          <w:p w:rsidR="00B1153A" w:rsidRPr="00F564F3" w:rsidRDefault="00B1153A" w:rsidP="00322DF8">
            <w:pPr>
              <w:spacing w:line="276" w:lineRule="auto"/>
              <w:ind w:firstLine="284"/>
              <w:rPr>
                <w:rFonts w:eastAsia="Calibri"/>
              </w:rPr>
            </w:pPr>
            <w:r w:rsidRPr="00F564F3">
              <w:rPr>
                <w:rFonts w:eastAsia="Calibri"/>
              </w:rPr>
              <w:t xml:space="preserve">Пигмент черный железоокисный </w:t>
            </w:r>
          </w:p>
          <w:p w:rsidR="002D539B" w:rsidRPr="00322DF8" w:rsidRDefault="002D539B" w:rsidP="00322DF8">
            <w:pPr>
              <w:spacing w:line="276" w:lineRule="auto"/>
              <w:ind w:firstLine="284"/>
              <w:rPr>
                <w:rFonts w:eastAsia="Calibri"/>
              </w:rPr>
            </w:pPr>
            <w:r w:rsidRPr="00322DF8">
              <w:rPr>
                <w:rFonts w:eastAsia="Calibri"/>
              </w:rPr>
              <w:t>Кварц молотый пылевидный</w:t>
            </w:r>
          </w:p>
        </w:tc>
        <w:tc>
          <w:tcPr>
            <w:tcW w:w="1394" w:type="pct"/>
            <w:tcBorders>
              <w:top w:val="double" w:sz="4" w:space="0" w:color="auto"/>
              <w:left w:val="single" w:sz="4" w:space="0" w:color="000000"/>
              <w:bottom w:val="single" w:sz="4" w:space="0" w:color="000000"/>
              <w:right w:val="single" w:sz="4" w:space="0" w:color="000000"/>
            </w:tcBorders>
            <w:shd w:val="clear" w:color="auto" w:fill="auto"/>
          </w:tcPr>
          <w:p w:rsidR="00CF0FF3" w:rsidRPr="00D04618" w:rsidRDefault="00C309E9" w:rsidP="008A65B8">
            <w:pPr>
              <w:spacing w:line="276" w:lineRule="auto"/>
              <w:jc w:val="center"/>
              <w:rPr>
                <w:rFonts w:eastAsia="Calibri"/>
              </w:rPr>
            </w:pPr>
            <w:r w:rsidRPr="00D04618">
              <w:rPr>
                <w:rFonts w:eastAsia="Calibri"/>
              </w:rPr>
              <w:t>3</w:t>
            </w:r>
            <w:r w:rsidR="00CF0FF3" w:rsidRPr="00D04618">
              <w:rPr>
                <w:rFonts w:eastAsia="Calibri"/>
              </w:rPr>
              <w:t>,0</w:t>
            </w:r>
            <w:r w:rsidR="00D04618">
              <w:rPr>
                <w:rFonts w:eastAsia="Calibri"/>
              </w:rPr>
              <w:t>0</w:t>
            </w:r>
          </w:p>
          <w:p w:rsidR="00CF0FF3" w:rsidRPr="00D04618" w:rsidRDefault="00C309E9" w:rsidP="008A65B8">
            <w:pPr>
              <w:spacing w:line="276" w:lineRule="auto"/>
              <w:jc w:val="center"/>
              <w:rPr>
                <w:rFonts w:eastAsia="Calibri"/>
              </w:rPr>
            </w:pPr>
            <w:r w:rsidRPr="00D04618">
              <w:rPr>
                <w:rFonts w:eastAsia="Calibri"/>
              </w:rPr>
              <w:t>0</w:t>
            </w:r>
            <w:r w:rsidR="002D539B" w:rsidRPr="00D04618">
              <w:rPr>
                <w:rFonts w:eastAsia="Calibri"/>
              </w:rPr>
              <w:t>,</w:t>
            </w:r>
            <w:r w:rsidRPr="00D04618">
              <w:rPr>
                <w:rFonts w:eastAsia="Calibri"/>
              </w:rPr>
              <w:t>25</w:t>
            </w:r>
          </w:p>
          <w:p w:rsidR="00CF0FF3" w:rsidRPr="00322DF8" w:rsidRDefault="00C309E9" w:rsidP="00C309E9">
            <w:pPr>
              <w:spacing w:line="276" w:lineRule="auto"/>
              <w:jc w:val="center"/>
              <w:rPr>
                <w:rFonts w:eastAsia="Calibri"/>
              </w:rPr>
            </w:pPr>
            <w:r w:rsidRPr="00D04618">
              <w:rPr>
                <w:rFonts w:eastAsia="Calibri"/>
              </w:rPr>
              <w:t>1</w:t>
            </w:r>
            <w:r w:rsidR="002D539B" w:rsidRPr="00D04618">
              <w:rPr>
                <w:rFonts w:eastAsia="Calibri"/>
              </w:rPr>
              <w:t>,</w:t>
            </w:r>
            <w:r w:rsidRPr="00D04618">
              <w:rPr>
                <w:rFonts w:eastAsia="Calibri"/>
              </w:rPr>
              <w:t>75</w:t>
            </w:r>
          </w:p>
        </w:tc>
      </w:tr>
    </w:tbl>
    <w:p w:rsidR="00CD5BDB" w:rsidRPr="00F564F3" w:rsidRDefault="00F564F3" w:rsidP="00F564F3">
      <w:pPr>
        <w:spacing w:before="120" w:line="360" w:lineRule="auto"/>
        <w:ind w:firstLine="510"/>
        <w:jc w:val="both"/>
        <w:rPr>
          <w:rFonts w:eastAsia="Calibri"/>
        </w:rPr>
      </w:pPr>
      <w:r>
        <w:rPr>
          <w:rFonts w:eastAsia="Calibri"/>
        </w:rPr>
        <w:t>Ч</w:t>
      </w:r>
      <w:r w:rsidRPr="00F564F3">
        <w:rPr>
          <w:rFonts w:eastAsia="Calibri"/>
        </w:rPr>
        <w:t xml:space="preserve">ерный железоокисный </w:t>
      </w:r>
      <w:r>
        <w:rPr>
          <w:rFonts w:eastAsia="Calibri"/>
        </w:rPr>
        <w:t>п</w:t>
      </w:r>
      <w:r w:rsidR="00CD5BDB" w:rsidRPr="00F564F3">
        <w:rPr>
          <w:rFonts w:eastAsia="Calibri"/>
        </w:rPr>
        <w:t>игмент перетирают в фарфоровой ступке и просеивают через сито.</w:t>
      </w:r>
    </w:p>
    <w:p w:rsidR="002D539B" w:rsidRDefault="00CF0FF3" w:rsidP="00B1153A">
      <w:pPr>
        <w:spacing w:line="360" w:lineRule="auto"/>
        <w:ind w:firstLine="510"/>
        <w:jc w:val="both"/>
        <w:rPr>
          <w:rFonts w:eastAsia="Calibri"/>
        </w:rPr>
      </w:pPr>
      <w:r w:rsidRPr="00BF2B4A">
        <w:rPr>
          <w:rFonts w:eastAsia="Calibri"/>
        </w:rPr>
        <w:t>Компоненты взвешивают, записывая результат взвешивания в граммах с точност</w:t>
      </w:r>
      <w:r w:rsidR="002D539B">
        <w:rPr>
          <w:rFonts w:eastAsia="Calibri"/>
        </w:rPr>
        <w:t xml:space="preserve">ью до </w:t>
      </w:r>
      <w:r w:rsidR="00C309E9" w:rsidRPr="00D04618">
        <w:rPr>
          <w:rFonts w:eastAsia="Calibri"/>
        </w:rPr>
        <w:t>второго</w:t>
      </w:r>
      <w:r w:rsidR="002D539B" w:rsidRPr="00D04618">
        <w:rPr>
          <w:rFonts w:eastAsia="Calibri"/>
        </w:rPr>
        <w:t xml:space="preserve"> </w:t>
      </w:r>
      <w:r w:rsidR="002D539B">
        <w:rPr>
          <w:rFonts w:eastAsia="Calibri"/>
        </w:rPr>
        <w:t xml:space="preserve">десятичного знака. </w:t>
      </w:r>
    </w:p>
    <w:p w:rsidR="002D5F3D" w:rsidRDefault="002D5F3D" w:rsidP="00322DF8">
      <w:pPr>
        <w:spacing w:line="360" w:lineRule="auto"/>
        <w:ind w:firstLine="510"/>
        <w:jc w:val="both"/>
        <w:rPr>
          <w:rFonts w:eastAsia="Calibri"/>
        </w:rPr>
      </w:pPr>
      <w:r>
        <w:rPr>
          <w:rFonts w:eastAsia="Calibri"/>
        </w:rPr>
        <w:t xml:space="preserve">В ступке </w:t>
      </w:r>
      <w:r w:rsidR="00CD5BDB">
        <w:rPr>
          <w:rFonts w:eastAsia="Calibri"/>
        </w:rPr>
        <w:t>перемешивают</w:t>
      </w:r>
      <w:r>
        <w:rPr>
          <w:rFonts w:eastAsia="Calibri"/>
        </w:rPr>
        <w:t xml:space="preserve"> до однородного порошка серого цвета взвешенн</w:t>
      </w:r>
      <w:r w:rsidR="00C309E9">
        <w:rPr>
          <w:rFonts w:eastAsia="Calibri"/>
        </w:rPr>
        <w:t>ы</w:t>
      </w:r>
      <w:r>
        <w:rPr>
          <w:rFonts w:eastAsia="Calibri"/>
        </w:rPr>
        <w:t>е количеств</w:t>
      </w:r>
      <w:r w:rsidR="00C309E9">
        <w:rPr>
          <w:rFonts w:eastAsia="Calibri"/>
        </w:rPr>
        <w:t>а</w:t>
      </w:r>
      <w:r>
        <w:rPr>
          <w:rFonts w:eastAsia="Calibri"/>
        </w:rPr>
        <w:t xml:space="preserve"> </w:t>
      </w:r>
      <w:r w:rsidR="00F564F3" w:rsidRPr="00F564F3">
        <w:rPr>
          <w:rFonts w:eastAsia="Calibri"/>
        </w:rPr>
        <w:t xml:space="preserve">черного железоокисного </w:t>
      </w:r>
      <w:r w:rsidR="00B1153A" w:rsidRPr="00F564F3">
        <w:rPr>
          <w:rFonts w:eastAsia="Calibri"/>
        </w:rPr>
        <w:t>пигмента</w:t>
      </w:r>
      <w:r>
        <w:rPr>
          <w:rFonts w:eastAsia="Calibri"/>
        </w:rPr>
        <w:t>,</w:t>
      </w:r>
      <w:r w:rsidR="00CF0FF3" w:rsidRPr="00C048EC">
        <w:rPr>
          <w:rFonts w:eastAsia="Calibri"/>
        </w:rPr>
        <w:t xml:space="preserve"> </w:t>
      </w:r>
      <w:r w:rsidR="009A0508" w:rsidRPr="009A0508">
        <w:rPr>
          <w:rFonts w:eastAsia="Calibri"/>
        </w:rPr>
        <w:t>дистиллированных</w:t>
      </w:r>
      <w:r w:rsidR="009A0508" w:rsidRPr="00C048EC">
        <w:rPr>
          <w:rFonts w:eastAsia="Calibri"/>
        </w:rPr>
        <w:t xml:space="preserve"> </w:t>
      </w:r>
      <w:r w:rsidR="00CF0FF3" w:rsidRPr="00C048EC">
        <w:rPr>
          <w:rFonts w:eastAsia="Calibri"/>
        </w:rPr>
        <w:t>моноглицерид</w:t>
      </w:r>
      <w:r>
        <w:rPr>
          <w:rFonts w:eastAsia="Calibri"/>
        </w:rPr>
        <w:t>ов</w:t>
      </w:r>
      <w:r w:rsidR="00C309E9">
        <w:rPr>
          <w:rFonts w:eastAsia="Calibri"/>
        </w:rPr>
        <w:t xml:space="preserve"> </w:t>
      </w:r>
      <w:r w:rsidRPr="009A0508">
        <w:rPr>
          <w:rFonts w:eastAsia="Calibri"/>
        </w:rPr>
        <w:t>и</w:t>
      </w:r>
      <w:r w:rsidR="002D539B">
        <w:rPr>
          <w:rFonts w:eastAsia="Calibri"/>
        </w:rPr>
        <w:t xml:space="preserve"> </w:t>
      </w:r>
      <w:r w:rsidR="00322DF8">
        <w:rPr>
          <w:rFonts w:eastAsia="Calibri"/>
        </w:rPr>
        <w:t xml:space="preserve">молотого пылевидного </w:t>
      </w:r>
      <w:r w:rsidR="002A719B">
        <w:rPr>
          <w:rFonts w:eastAsia="Calibri"/>
        </w:rPr>
        <w:t>кварца</w:t>
      </w:r>
      <w:r w:rsidR="00743094">
        <w:rPr>
          <w:rFonts w:eastAsia="Calibri"/>
        </w:rPr>
        <w:t>.</w:t>
      </w:r>
    </w:p>
    <w:p w:rsidR="00CF0FF3" w:rsidRPr="00BF2B4A" w:rsidRDefault="006D647E" w:rsidP="00322DF8">
      <w:pPr>
        <w:spacing w:line="360" w:lineRule="auto"/>
        <w:ind w:firstLine="510"/>
        <w:jc w:val="both"/>
        <w:rPr>
          <w:rFonts w:eastAsia="Calibri"/>
        </w:rPr>
      </w:pPr>
      <w:r>
        <w:rPr>
          <w:rFonts w:eastAsia="Calibri"/>
        </w:rPr>
        <w:t>Срок хранения загрязнителя</w:t>
      </w:r>
      <w:r w:rsidR="00CF0FF3" w:rsidRPr="00BF2B4A">
        <w:rPr>
          <w:rFonts w:eastAsia="Calibri"/>
        </w:rPr>
        <w:t xml:space="preserve"> </w:t>
      </w:r>
      <w:r w:rsidR="007D26FE" w:rsidRPr="006D647E">
        <w:rPr>
          <w:rFonts w:eastAsia="Calibri"/>
        </w:rPr>
        <w:t xml:space="preserve">в </w:t>
      </w:r>
      <w:r w:rsidR="002E7679" w:rsidRPr="006D647E">
        <w:rPr>
          <w:rFonts w:eastAsia="Calibri"/>
        </w:rPr>
        <w:t xml:space="preserve">закрытой </w:t>
      </w:r>
      <w:r w:rsidR="007D26FE" w:rsidRPr="006D647E">
        <w:rPr>
          <w:rFonts w:eastAsia="Calibri"/>
        </w:rPr>
        <w:t>стеклянной или пластиковой емкости</w:t>
      </w:r>
      <w:r w:rsidR="007D26FE">
        <w:t xml:space="preserve"> </w:t>
      </w:r>
      <w:r w:rsidR="00CF0FF3" w:rsidRPr="00BF2B4A">
        <w:rPr>
          <w:rFonts w:eastAsia="Calibri"/>
        </w:rPr>
        <w:t xml:space="preserve">при </w:t>
      </w:r>
      <w:r w:rsidR="00CF0FF3" w:rsidRPr="00C471BF">
        <w:rPr>
          <w:rFonts w:eastAsia="Calibri"/>
        </w:rPr>
        <w:t>температуре</w:t>
      </w:r>
      <w:r w:rsidR="002D539B" w:rsidRPr="00C471BF">
        <w:rPr>
          <w:rFonts w:eastAsia="Calibri"/>
        </w:rPr>
        <w:t xml:space="preserve"> </w:t>
      </w:r>
      <w:r w:rsidR="00C471BF" w:rsidRPr="00F564F3">
        <w:rPr>
          <w:rFonts w:eastAsia="Calibri"/>
        </w:rPr>
        <w:t>от 5 °С до 25 °С</w:t>
      </w:r>
      <w:r w:rsidR="00C471BF">
        <w:rPr>
          <w:rFonts w:eastAsia="Calibri"/>
        </w:rPr>
        <w:t xml:space="preserve"> </w:t>
      </w:r>
      <w:r w:rsidR="002D539B">
        <w:rPr>
          <w:rFonts w:eastAsia="Calibri"/>
        </w:rPr>
        <w:t>не ограничен</w:t>
      </w:r>
      <w:r w:rsidR="00CF0FF3" w:rsidRPr="00BF2B4A">
        <w:rPr>
          <w:rFonts w:eastAsia="Calibri"/>
        </w:rPr>
        <w:t>.</w:t>
      </w:r>
    </w:p>
    <w:p w:rsidR="00BA35D9" w:rsidRPr="00BF2B4A" w:rsidRDefault="00043AB0" w:rsidP="00322DF8">
      <w:pPr>
        <w:spacing w:line="360" w:lineRule="auto"/>
        <w:ind w:firstLine="510"/>
        <w:jc w:val="both"/>
        <w:rPr>
          <w:rFonts w:eastAsia="Calibri"/>
        </w:rPr>
      </w:pPr>
      <w:r>
        <w:rPr>
          <w:rFonts w:eastAsia="Calibri"/>
        </w:rPr>
        <w:lastRenderedPageBreak/>
        <w:t>7</w:t>
      </w:r>
      <w:r w:rsidR="00BA35D9" w:rsidRPr="00BF2B4A">
        <w:rPr>
          <w:rFonts w:eastAsia="Calibri"/>
        </w:rPr>
        <w:t xml:space="preserve">.2.2.2 </w:t>
      </w:r>
      <w:r w:rsidR="002D5F3D">
        <w:rPr>
          <w:rFonts w:eastAsia="Calibri"/>
        </w:rPr>
        <w:t>Массы навесок для п</w:t>
      </w:r>
      <w:r w:rsidR="002D5F3D" w:rsidRPr="00BF2B4A">
        <w:rPr>
          <w:rFonts w:eastAsia="Calibri"/>
        </w:rPr>
        <w:t>риготовлени</w:t>
      </w:r>
      <w:r w:rsidR="002D5F3D">
        <w:rPr>
          <w:rFonts w:eastAsia="Calibri"/>
        </w:rPr>
        <w:t>я</w:t>
      </w:r>
      <w:r w:rsidR="002D5F3D" w:rsidRPr="00BF2B4A">
        <w:rPr>
          <w:rFonts w:eastAsia="Calibri"/>
        </w:rPr>
        <w:t xml:space="preserve"> загрязнителя </w:t>
      </w:r>
      <w:r w:rsidR="002D5F3D">
        <w:rPr>
          <w:rFonts w:eastAsia="Calibri"/>
        </w:rPr>
        <w:t>в целях</w:t>
      </w:r>
      <w:r w:rsidR="002D5F3D" w:rsidRPr="00BF2B4A">
        <w:rPr>
          <w:rFonts w:eastAsia="Calibri"/>
        </w:rPr>
        <w:t xml:space="preserve"> </w:t>
      </w:r>
      <w:r w:rsidR="002D5F3D">
        <w:rPr>
          <w:rFonts w:eastAsia="Calibri"/>
        </w:rPr>
        <w:t xml:space="preserve">определения направленной эффективности </w:t>
      </w:r>
      <w:r w:rsidR="007147E4">
        <w:rPr>
          <w:rFonts w:eastAsia="Calibri"/>
        </w:rPr>
        <w:t>(очищающей способности)</w:t>
      </w:r>
      <w:r w:rsidR="00141EC9">
        <w:rPr>
          <w:rFonts w:eastAsia="Calibri"/>
        </w:rPr>
        <w:t xml:space="preserve"> </w:t>
      </w:r>
      <w:r w:rsidR="00141EC9" w:rsidRPr="00BD66AF">
        <w:rPr>
          <w:rFonts w:eastAsia="Calibri"/>
        </w:rPr>
        <w:t>подтипа</w:t>
      </w:r>
      <w:r w:rsidR="007147E4">
        <w:rPr>
          <w:rFonts w:eastAsia="Calibri"/>
        </w:rPr>
        <w:t xml:space="preserve"> </w:t>
      </w:r>
      <w:r w:rsidR="002D5F3D">
        <w:rPr>
          <w:rFonts w:eastAsia="Calibri"/>
        </w:rPr>
        <w:t>ДСИЗ</w:t>
      </w:r>
      <w:r w:rsidR="007329C1">
        <w:rPr>
          <w:rFonts w:eastAsia="Calibri"/>
        </w:rPr>
        <w:t>, предназначенных</w:t>
      </w:r>
      <w:r w:rsidR="002D5F3D" w:rsidRPr="00BD5A3B">
        <w:rPr>
          <w:rFonts w:eastAsia="Calibri"/>
        </w:rPr>
        <w:t xml:space="preserve"> для очищения от</w:t>
      </w:r>
      <w:r w:rsidR="002D5F3D" w:rsidRPr="00BF2B4A">
        <w:t xml:space="preserve"> </w:t>
      </w:r>
      <w:r w:rsidR="00BA35D9" w:rsidRPr="00BF2B4A">
        <w:t>устойчивых загрязнений</w:t>
      </w:r>
      <w:r w:rsidR="002D5F3D">
        <w:t xml:space="preserve"> </w:t>
      </w:r>
      <w:r w:rsidR="002D5F3D">
        <w:rPr>
          <w:rFonts w:eastAsia="Calibri"/>
        </w:rPr>
        <w:t>приведены в таблице 2.</w:t>
      </w:r>
    </w:p>
    <w:p w:rsidR="00BA35D9" w:rsidRPr="00BF2B4A" w:rsidRDefault="00322DF8" w:rsidP="009A0508">
      <w:pPr>
        <w:spacing w:before="120" w:line="360" w:lineRule="auto"/>
        <w:rPr>
          <w:rFonts w:eastAsia="Calibri"/>
        </w:rPr>
      </w:pPr>
      <w:r w:rsidRPr="00322DF8">
        <w:rPr>
          <w:rFonts w:eastAsia="Calibri"/>
          <w:spacing w:val="40"/>
        </w:rPr>
        <w:t>Таблица</w:t>
      </w:r>
      <w:r w:rsidRPr="00322DF8">
        <w:rPr>
          <w:rFonts w:eastAsia="Calibri"/>
        </w:rPr>
        <w:t xml:space="preserve"> </w:t>
      </w:r>
      <w:r w:rsidR="00BA35D9" w:rsidRPr="00BF2B4A">
        <w:rPr>
          <w:rFonts w:eastAsia="Calibri"/>
        </w:rPr>
        <w:t>2</w:t>
      </w:r>
      <w:r>
        <w:rPr>
          <w:rFonts w:eastAsia="Calibri"/>
        </w:rPr>
        <w:t xml:space="preserve"> </w:t>
      </w:r>
      <w:r w:rsidRPr="00322DF8">
        <w:rPr>
          <w:rFonts w:eastAsia="Calibri"/>
        </w:rPr>
        <w:t>–</w:t>
      </w:r>
      <w:r w:rsidR="007C0C80">
        <w:rPr>
          <w:rFonts w:eastAsia="Calibri"/>
        </w:rPr>
        <w:t xml:space="preserve"> </w:t>
      </w:r>
      <w:r w:rsidR="007C0C80" w:rsidRPr="00111E76">
        <w:rPr>
          <w:rFonts w:eastAsia="Calibri"/>
        </w:rPr>
        <w:t xml:space="preserve">Состав </w:t>
      </w:r>
      <w:r w:rsidR="00786748" w:rsidRPr="00111E76">
        <w:rPr>
          <w:rFonts w:eastAsia="Calibri"/>
        </w:rPr>
        <w:t>устойчивого загрязнителя</w:t>
      </w:r>
      <w:r w:rsidR="009D4D72" w:rsidRPr="00111E76">
        <w:rPr>
          <w:rFonts w:eastAsia="Calibri"/>
          <w:color w:val="000000"/>
        </w:rPr>
        <w:t xml:space="preserve"> </w:t>
      </w:r>
    </w:p>
    <w:tbl>
      <w:tblPr>
        <w:tblW w:w="5000" w:type="pct"/>
        <w:tblLook w:val="0000"/>
      </w:tblPr>
      <w:tblGrid>
        <w:gridCol w:w="7106"/>
        <w:gridCol w:w="2747"/>
      </w:tblGrid>
      <w:tr w:rsidR="00BA35D9" w:rsidRPr="00BF2B4A" w:rsidTr="00322DF8">
        <w:trPr>
          <w:trHeight w:val="397"/>
        </w:trPr>
        <w:tc>
          <w:tcPr>
            <w:tcW w:w="3606" w:type="pct"/>
            <w:tcBorders>
              <w:top w:val="single" w:sz="4" w:space="0" w:color="000000"/>
              <w:left w:val="single" w:sz="4" w:space="0" w:color="000000"/>
              <w:bottom w:val="double" w:sz="4" w:space="0" w:color="auto"/>
            </w:tcBorders>
            <w:shd w:val="clear" w:color="auto" w:fill="auto"/>
            <w:vAlign w:val="center"/>
          </w:tcPr>
          <w:p w:rsidR="00BA35D9" w:rsidRPr="00BF2B4A" w:rsidRDefault="00BA35D9" w:rsidP="004171DB">
            <w:pPr>
              <w:spacing w:line="360" w:lineRule="auto"/>
              <w:jc w:val="center"/>
              <w:rPr>
                <w:rFonts w:eastAsia="Calibri"/>
              </w:rPr>
            </w:pPr>
            <w:r w:rsidRPr="00BF2B4A">
              <w:rPr>
                <w:rFonts w:eastAsia="Calibri"/>
              </w:rPr>
              <w:t>Наименование компонентов</w:t>
            </w:r>
          </w:p>
        </w:tc>
        <w:tc>
          <w:tcPr>
            <w:tcW w:w="1394" w:type="pct"/>
            <w:tcBorders>
              <w:top w:val="single" w:sz="4" w:space="0" w:color="000000"/>
              <w:left w:val="single" w:sz="4" w:space="0" w:color="000000"/>
              <w:bottom w:val="double" w:sz="4" w:space="0" w:color="auto"/>
              <w:right w:val="single" w:sz="4" w:space="0" w:color="000000"/>
            </w:tcBorders>
            <w:shd w:val="clear" w:color="auto" w:fill="auto"/>
            <w:vAlign w:val="center"/>
          </w:tcPr>
          <w:p w:rsidR="00BA35D9" w:rsidRPr="00BF2B4A" w:rsidRDefault="00BA35D9" w:rsidP="004171DB">
            <w:pPr>
              <w:spacing w:line="360" w:lineRule="auto"/>
              <w:jc w:val="center"/>
            </w:pPr>
            <w:r w:rsidRPr="00BF2B4A">
              <w:rPr>
                <w:rFonts w:eastAsia="Calibri"/>
              </w:rPr>
              <w:t>Масса, г</w:t>
            </w:r>
          </w:p>
        </w:tc>
      </w:tr>
      <w:tr w:rsidR="00BA35D9" w:rsidRPr="00BF2B4A" w:rsidTr="00322DF8">
        <w:trPr>
          <w:trHeight w:val="228"/>
        </w:trPr>
        <w:tc>
          <w:tcPr>
            <w:tcW w:w="3606" w:type="pct"/>
            <w:tcBorders>
              <w:top w:val="double" w:sz="4" w:space="0" w:color="auto"/>
              <w:left w:val="single" w:sz="4" w:space="0" w:color="000000"/>
              <w:bottom w:val="single" w:sz="4" w:space="0" w:color="000000"/>
            </w:tcBorders>
            <w:shd w:val="clear" w:color="auto" w:fill="auto"/>
          </w:tcPr>
          <w:p w:rsidR="00BA35D9" w:rsidRPr="00C309E9" w:rsidRDefault="00BA35D9" w:rsidP="003B59F2">
            <w:pPr>
              <w:spacing w:line="276" w:lineRule="auto"/>
              <w:ind w:firstLine="284"/>
              <w:rPr>
                <w:rFonts w:eastAsia="Calibri"/>
                <w:color w:val="00B0F0"/>
              </w:rPr>
            </w:pPr>
            <w:r w:rsidRPr="00BF2B4A">
              <w:rPr>
                <w:rFonts w:eastAsia="Calibri"/>
                <w:w w:val="105"/>
              </w:rPr>
              <w:t>Моноглицериды</w:t>
            </w:r>
            <w:r w:rsidRPr="009A0508">
              <w:rPr>
                <w:rFonts w:eastAsia="Calibri"/>
                <w:w w:val="105"/>
              </w:rPr>
              <w:t xml:space="preserve"> </w:t>
            </w:r>
            <w:r w:rsidR="00C309E9" w:rsidRPr="009A0508">
              <w:rPr>
                <w:rFonts w:eastAsia="Calibri"/>
                <w:w w:val="105"/>
              </w:rPr>
              <w:t>дистиллированные</w:t>
            </w:r>
          </w:p>
          <w:p w:rsidR="00B1153A" w:rsidRPr="00F564F3" w:rsidRDefault="00B1153A" w:rsidP="003B59F2">
            <w:pPr>
              <w:spacing w:line="276" w:lineRule="auto"/>
              <w:ind w:firstLine="284"/>
              <w:rPr>
                <w:rFonts w:eastAsia="Calibri"/>
              </w:rPr>
            </w:pPr>
            <w:r w:rsidRPr="00F564F3">
              <w:rPr>
                <w:rFonts w:eastAsia="Calibri"/>
              </w:rPr>
              <w:t xml:space="preserve">Пигмент черный железоокисный </w:t>
            </w:r>
          </w:p>
          <w:p w:rsidR="002D539B" w:rsidRPr="00BF2B4A" w:rsidRDefault="002D539B" w:rsidP="003B59F2">
            <w:pPr>
              <w:spacing w:line="276" w:lineRule="auto"/>
              <w:ind w:firstLine="284"/>
              <w:rPr>
                <w:rFonts w:eastAsia="Calibri"/>
              </w:rPr>
            </w:pPr>
            <w:r>
              <w:rPr>
                <w:rFonts w:eastAsia="Calibri"/>
              </w:rPr>
              <w:t>Кварц молотый пылевидный</w:t>
            </w:r>
          </w:p>
        </w:tc>
        <w:tc>
          <w:tcPr>
            <w:tcW w:w="1394" w:type="pct"/>
            <w:tcBorders>
              <w:top w:val="double" w:sz="4" w:space="0" w:color="auto"/>
              <w:left w:val="single" w:sz="4" w:space="0" w:color="000000"/>
              <w:bottom w:val="single" w:sz="4" w:space="0" w:color="000000"/>
              <w:right w:val="single" w:sz="4" w:space="0" w:color="000000"/>
            </w:tcBorders>
            <w:shd w:val="clear" w:color="auto" w:fill="auto"/>
          </w:tcPr>
          <w:p w:rsidR="00BA35D9" w:rsidRPr="009A0508" w:rsidRDefault="00C309E9" w:rsidP="004171DB">
            <w:pPr>
              <w:spacing w:line="276" w:lineRule="auto"/>
              <w:jc w:val="center"/>
              <w:rPr>
                <w:rFonts w:eastAsia="Calibri"/>
              </w:rPr>
            </w:pPr>
            <w:r w:rsidRPr="009A0508">
              <w:rPr>
                <w:rFonts w:eastAsia="Calibri"/>
              </w:rPr>
              <w:t>2,5</w:t>
            </w:r>
          </w:p>
          <w:p w:rsidR="00BA35D9" w:rsidRPr="009A0508" w:rsidRDefault="00C309E9" w:rsidP="004171DB">
            <w:pPr>
              <w:spacing w:line="276" w:lineRule="auto"/>
              <w:jc w:val="center"/>
              <w:rPr>
                <w:rFonts w:eastAsia="Calibri"/>
              </w:rPr>
            </w:pPr>
            <w:r w:rsidRPr="009A0508">
              <w:rPr>
                <w:rFonts w:eastAsia="Calibri"/>
              </w:rPr>
              <w:t>1</w:t>
            </w:r>
            <w:r w:rsidR="00BA35D9" w:rsidRPr="009A0508">
              <w:rPr>
                <w:rFonts w:eastAsia="Calibri"/>
              </w:rPr>
              <w:t>,0</w:t>
            </w:r>
          </w:p>
          <w:p w:rsidR="00BA35D9" w:rsidRPr="009A0508" w:rsidRDefault="00C309E9" w:rsidP="002D539B">
            <w:pPr>
              <w:spacing w:line="276" w:lineRule="auto"/>
              <w:jc w:val="center"/>
              <w:rPr>
                <w:rFonts w:eastAsia="Calibri"/>
                <w:color w:val="00B0F0"/>
              </w:rPr>
            </w:pPr>
            <w:r w:rsidRPr="009A0508">
              <w:rPr>
                <w:rFonts w:eastAsia="Calibri"/>
              </w:rPr>
              <w:t>1</w:t>
            </w:r>
            <w:r w:rsidR="00BA35D9" w:rsidRPr="009A0508">
              <w:rPr>
                <w:rFonts w:eastAsia="Calibri"/>
              </w:rPr>
              <w:t>,</w:t>
            </w:r>
            <w:r w:rsidRPr="009A0508">
              <w:rPr>
                <w:rFonts w:eastAsia="Calibri"/>
              </w:rPr>
              <w:t>5</w:t>
            </w:r>
          </w:p>
        </w:tc>
      </w:tr>
    </w:tbl>
    <w:p w:rsidR="00CD5BDB" w:rsidRPr="00F564F3" w:rsidRDefault="00F564F3" w:rsidP="00F564F3">
      <w:pPr>
        <w:spacing w:before="120" w:line="360" w:lineRule="auto"/>
        <w:ind w:firstLine="510"/>
        <w:jc w:val="both"/>
        <w:rPr>
          <w:rFonts w:eastAsia="Calibri"/>
        </w:rPr>
      </w:pPr>
      <w:r w:rsidRPr="00F564F3">
        <w:rPr>
          <w:rFonts w:eastAsia="Calibri"/>
        </w:rPr>
        <w:t>Черный железоокисный п</w:t>
      </w:r>
      <w:r w:rsidR="00CD5BDB" w:rsidRPr="00F564F3">
        <w:rPr>
          <w:rFonts w:eastAsia="Calibri"/>
        </w:rPr>
        <w:t>игмент перетирают в фарфоровой ступке и просеивают через сито.</w:t>
      </w:r>
    </w:p>
    <w:p w:rsidR="002766E6" w:rsidRDefault="002766E6" w:rsidP="004A4946">
      <w:pPr>
        <w:spacing w:line="360" w:lineRule="auto"/>
        <w:ind w:firstLine="510"/>
        <w:jc w:val="both"/>
        <w:rPr>
          <w:rFonts w:eastAsia="Calibri"/>
        </w:rPr>
      </w:pPr>
      <w:r w:rsidRPr="00BF2B4A">
        <w:rPr>
          <w:rFonts w:eastAsia="Calibri"/>
        </w:rPr>
        <w:t>Компоненты взвешивают, записывая результат взвешивания в граммах с точностью до</w:t>
      </w:r>
      <w:r w:rsidRPr="009A0508">
        <w:rPr>
          <w:rFonts w:eastAsia="Calibri"/>
        </w:rPr>
        <w:t xml:space="preserve"> </w:t>
      </w:r>
      <w:r w:rsidR="00C309E9" w:rsidRPr="009A0508">
        <w:rPr>
          <w:rFonts w:eastAsia="Calibri"/>
        </w:rPr>
        <w:t>второго</w:t>
      </w:r>
      <w:r w:rsidRPr="00BF2B4A">
        <w:rPr>
          <w:rFonts w:eastAsia="Calibri"/>
        </w:rPr>
        <w:t xml:space="preserve"> десятичного знака.</w:t>
      </w:r>
    </w:p>
    <w:p w:rsidR="00043AB0" w:rsidRPr="003556CD" w:rsidRDefault="00043AB0" w:rsidP="003B59F2">
      <w:pPr>
        <w:spacing w:line="360" w:lineRule="auto"/>
        <w:ind w:firstLine="510"/>
        <w:jc w:val="both"/>
        <w:rPr>
          <w:rFonts w:eastAsia="Calibri"/>
          <w:b/>
          <w:color w:val="00B0F0"/>
        </w:rPr>
      </w:pPr>
      <w:r>
        <w:rPr>
          <w:rFonts w:eastAsia="Calibri"/>
        </w:rPr>
        <w:t xml:space="preserve">В </w:t>
      </w:r>
      <w:r w:rsidRPr="00F564F3">
        <w:rPr>
          <w:rFonts w:eastAsia="Calibri"/>
        </w:rPr>
        <w:t>ступке пере</w:t>
      </w:r>
      <w:r w:rsidR="00CD5BDB" w:rsidRPr="00F564F3">
        <w:rPr>
          <w:rFonts w:eastAsia="Calibri"/>
        </w:rPr>
        <w:t>мешивают</w:t>
      </w:r>
      <w:r w:rsidRPr="00F564F3">
        <w:rPr>
          <w:rFonts w:eastAsia="Calibri"/>
        </w:rPr>
        <w:t xml:space="preserve"> до однородного порошка серого цвета взвешенн</w:t>
      </w:r>
      <w:r w:rsidR="00C309E9" w:rsidRPr="00F564F3">
        <w:rPr>
          <w:rFonts w:eastAsia="Calibri"/>
        </w:rPr>
        <w:t>ые</w:t>
      </w:r>
      <w:r w:rsidRPr="00F564F3">
        <w:rPr>
          <w:rFonts w:eastAsia="Calibri"/>
        </w:rPr>
        <w:t xml:space="preserve"> количеств</w:t>
      </w:r>
      <w:r w:rsidR="00C309E9" w:rsidRPr="00F564F3">
        <w:rPr>
          <w:rFonts w:eastAsia="Calibri"/>
        </w:rPr>
        <w:t>а</w:t>
      </w:r>
      <w:r w:rsidR="007329C1" w:rsidRPr="00F564F3">
        <w:rPr>
          <w:rFonts w:eastAsia="Calibri"/>
        </w:rPr>
        <w:t xml:space="preserve"> </w:t>
      </w:r>
      <w:r w:rsidR="00F564F3" w:rsidRPr="00F564F3">
        <w:rPr>
          <w:rFonts w:eastAsia="Calibri"/>
        </w:rPr>
        <w:t xml:space="preserve">черного железоокисного </w:t>
      </w:r>
      <w:r w:rsidR="004A4946" w:rsidRPr="00F564F3">
        <w:rPr>
          <w:rFonts w:eastAsia="Calibri"/>
        </w:rPr>
        <w:t>пигмента</w:t>
      </w:r>
      <w:r w:rsidRPr="00F564F3">
        <w:rPr>
          <w:rFonts w:eastAsia="Calibri"/>
        </w:rPr>
        <w:t>,</w:t>
      </w:r>
      <w:r w:rsidRPr="00C048EC">
        <w:rPr>
          <w:rFonts w:eastAsia="Calibri"/>
        </w:rPr>
        <w:t xml:space="preserve"> </w:t>
      </w:r>
      <w:r w:rsidR="009A0508" w:rsidRPr="009A0508">
        <w:rPr>
          <w:rFonts w:eastAsia="Calibri"/>
          <w:w w:val="105"/>
        </w:rPr>
        <w:t>дистиллированных</w:t>
      </w:r>
      <w:r w:rsidR="009A0508" w:rsidRPr="00C048EC">
        <w:rPr>
          <w:rFonts w:eastAsia="Calibri"/>
        </w:rPr>
        <w:t xml:space="preserve"> </w:t>
      </w:r>
      <w:r w:rsidRPr="00C048EC">
        <w:rPr>
          <w:rFonts w:eastAsia="Calibri"/>
        </w:rPr>
        <w:t>моноглицерид</w:t>
      </w:r>
      <w:r>
        <w:rPr>
          <w:rFonts w:eastAsia="Calibri"/>
        </w:rPr>
        <w:t>ов</w:t>
      </w:r>
      <w:r w:rsidR="003556CD" w:rsidRPr="003556CD">
        <w:rPr>
          <w:rFonts w:eastAsia="Calibri"/>
          <w:color w:val="00B0F0"/>
          <w:w w:val="105"/>
        </w:rPr>
        <w:t xml:space="preserve"> </w:t>
      </w:r>
      <w:r>
        <w:rPr>
          <w:rFonts w:eastAsia="Calibri"/>
        </w:rPr>
        <w:t xml:space="preserve">и </w:t>
      </w:r>
      <w:r w:rsidR="003B59F2">
        <w:rPr>
          <w:rFonts w:eastAsia="Calibri"/>
        </w:rPr>
        <w:t xml:space="preserve">молотого пылевидного </w:t>
      </w:r>
      <w:r w:rsidR="002A719B">
        <w:rPr>
          <w:rFonts w:eastAsia="Calibri"/>
        </w:rPr>
        <w:t>кварца</w:t>
      </w:r>
      <w:r>
        <w:rPr>
          <w:rFonts w:eastAsia="Calibri"/>
        </w:rPr>
        <w:t>.</w:t>
      </w:r>
    </w:p>
    <w:p w:rsidR="005379FA" w:rsidRPr="00BF2B4A" w:rsidRDefault="006D647E" w:rsidP="003B59F2">
      <w:pPr>
        <w:spacing w:line="360" w:lineRule="auto"/>
        <w:ind w:firstLine="510"/>
        <w:jc w:val="both"/>
        <w:rPr>
          <w:rFonts w:eastAsia="Calibri"/>
        </w:rPr>
      </w:pPr>
      <w:r>
        <w:rPr>
          <w:rFonts w:eastAsia="Calibri"/>
        </w:rPr>
        <w:t>Срок хранения загрязнителя</w:t>
      </w:r>
      <w:r w:rsidR="005379FA" w:rsidRPr="00BF2B4A">
        <w:rPr>
          <w:rFonts w:eastAsia="Calibri"/>
        </w:rPr>
        <w:t xml:space="preserve"> </w:t>
      </w:r>
      <w:r w:rsidR="007D26FE" w:rsidRPr="006D647E">
        <w:rPr>
          <w:rFonts w:eastAsia="Calibri"/>
        </w:rPr>
        <w:t xml:space="preserve">в </w:t>
      </w:r>
      <w:r w:rsidR="002E7679" w:rsidRPr="006D647E">
        <w:rPr>
          <w:rFonts w:eastAsia="Calibri"/>
        </w:rPr>
        <w:t xml:space="preserve">закрытой </w:t>
      </w:r>
      <w:r w:rsidR="007D26FE" w:rsidRPr="006D647E">
        <w:rPr>
          <w:rFonts w:eastAsia="Calibri"/>
        </w:rPr>
        <w:t>стеклянной или пластиковой емкости</w:t>
      </w:r>
      <w:r w:rsidR="007D26FE" w:rsidRPr="00BF2B4A">
        <w:rPr>
          <w:rFonts w:eastAsia="Calibri"/>
        </w:rPr>
        <w:t xml:space="preserve"> </w:t>
      </w:r>
      <w:r w:rsidR="005379FA" w:rsidRPr="00BF2B4A">
        <w:rPr>
          <w:rFonts w:eastAsia="Calibri"/>
        </w:rPr>
        <w:t xml:space="preserve">при </w:t>
      </w:r>
      <w:r w:rsidR="005379FA" w:rsidRPr="00F564F3">
        <w:rPr>
          <w:rFonts w:eastAsia="Calibri"/>
        </w:rPr>
        <w:t xml:space="preserve">температуре </w:t>
      </w:r>
      <w:r w:rsidR="00CD5BDB" w:rsidRPr="00F564F3">
        <w:rPr>
          <w:rFonts w:eastAsia="Calibri"/>
        </w:rPr>
        <w:t xml:space="preserve">от 5 °С до 25 °С </w:t>
      </w:r>
      <w:r w:rsidR="005379FA" w:rsidRPr="00F564F3">
        <w:rPr>
          <w:rFonts w:eastAsia="Calibri"/>
        </w:rPr>
        <w:t>не</w:t>
      </w:r>
      <w:r w:rsidR="005379FA">
        <w:rPr>
          <w:rFonts w:eastAsia="Calibri"/>
        </w:rPr>
        <w:t xml:space="preserve"> ограничен</w:t>
      </w:r>
      <w:r w:rsidR="005379FA" w:rsidRPr="00BF2B4A">
        <w:rPr>
          <w:rFonts w:eastAsia="Calibri"/>
        </w:rPr>
        <w:t>.</w:t>
      </w:r>
    </w:p>
    <w:p w:rsidR="00BA35D9" w:rsidRDefault="00043AB0" w:rsidP="003B59F2">
      <w:pPr>
        <w:spacing w:line="360" w:lineRule="auto"/>
        <w:ind w:firstLine="510"/>
        <w:jc w:val="both"/>
        <w:rPr>
          <w:rFonts w:eastAsia="Calibri"/>
        </w:rPr>
      </w:pPr>
      <w:r>
        <w:rPr>
          <w:rFonts w:eastAsia="Calibri"/>
        </w:rPr>
        <w:t>7</w:t>
      </w:r>
      <w:r w:rsidR="00BA35D9" w:rsidRPr="00BF2B4A">
        <w:rPr>
          <w:rFonts w:eastAsia="Calibri"/>
        </w:rPr>
        <w:t xml:space="preserve">.2.2.3 </w:t>
      </w:r>
      <w:r>
        <w:rPr>
          <w:rFonts w:eastAsia="Calibri"/>
        </w:rPr>
        <w:t>Массы навесок для п</w:t>
      </w:r>
      <w:r w:rsidRPr="00BF2B4A">
        <w:rPr>
          <w:rFonts w:eastAsia="Calibri"/>
        </w:rPr>
        <w:t>риготовлени</w:t>
      </w:r>
      <w:r>
        <w:rPr>
          <w:rFonts w:eastAsia="Calibri"/>
        </w:rPr>
        <w:t>я</w:t>
      </w:r>
      <w:r w:rsidRPr="00BF2B4A">
        <w:rPr>
          <w:rFonts w:eastAsia="Calibri"/>
        </w:rPr>
        <w:t xml:space="preserve"> загрязнителя </w:t>
      </w:r>
      <w:r>
        <w:rPr>
          <w:rFonts w:eastAsia="Calibri"/>
        </w:rPr>
        <w:t>в целях</w:t>
      </w:r>
      <w:r w:rsidRPr="00BF2B4A">
        <w:rPr>
          <w:rFonts w:eastAsia="Calibri"/>
        </w:rPr>
        <w:t xml:space="preserve"> </w:t>
      </w:r>
      <w:r>
        <w:rPr>
          <w:rFonts w:eastAsia="Calibri"/>
        </w:rPr>
        <w:t>определения направленной эффективности</w:t>
      </w:r>
      <w:r w:rsidR="007147E4">
        <w:rPr>
          <w:rFonts w:eastAsia="Calibri"/>
        </w:rPr>
        <w:t xml:space="preserve"> (очищающей способности</w:t>
      </w:r>
      <w:r w:rsidR="007147E4" w:rsidRPr="00BD66AF">
        <w:rPr>
          <w:rFonts w:eastAsia="Calibri"/>
        </w:rPr>
        <w:t>)</w:t>
      </w:r>
      <w:r w:rsidRPr="00BD66AF">
        <w:rPr>
          <w:rFonts w:eastAsia="Calibri"/>
        </w:rPr>
        <w:t xml:space="preserve"> </w:t>
      </w:r>
      <w:r w:rsidR="00141EC9" w:rsidRPr="00BD66AF">
        <w:rPr>
          <w:rFonts w:eastAsia="Calibri"/>
        </w:rPr>
        <w:t xml:space="preserve">подтипа </w:t>
      </w:r>
      <w:r w:rsidRPr="00BD66AF">
        <w:rPr>
          <w:rFonts w:eastAsia="Calibri"/>
        </w:rPr>
        <w:t>ДСИЗ</w:t>
      </w:r>
      <w:r w:rsidR="00141EC9" w:rsidRPr="00BD66AF">
        <w:rPr>
          <w:rFonts w:eastAsia="Calibri"/>
        </w:rPr>
        <w:t>, предназначенных</w:t>
      </w:r>
      <w:r w:rsidRPr="00BD66AF">
        <w:rPr>
          <w:rFonts w:eastAsia="Calibri"/>
        </w:rPr>
        <w:t xml:space="preserve"> для очищения</w:t>
      </w:r>
      <w:r w:rsidR="00BA35D9" w:rsidRPr="00BD66AF">
        <w:rPr>
          <w:rFonts w:eastAsia="Calibri"/>
        </w:rPr>
        <w:t xml:space="preserve"> </w:t>
      </w:r>
      <w:r w:rsidR="00BA35D9" w:rsidRPr="00BD66AF">
        <w:t>от особо устойчивых загрязнений</w:t>
      </w:r>
      <w:r>
        <w:t xml:space="preserve"> </w:t>
      </w:r>
      <w:r>
        <w:rPr>
          <w:rFonts w:eastAsia="Calibri"/>
        </w:rPr>
        <w:t>приведены в таблице 3.</w:t>
      </w:r>
    </w:p>
    <w:p w:rsidR="00240777" w:rsidRDefault="00240777" w:rsidP="00111E76">
      <w:pPr>
        <w:spacing w:before="120" w:line="360" w:lineRule="auto"/>
        <w:rPr>
          <w:rFonts w:eastAsia="Calibri"/>
          <w:spacing w:val="40"/>
        </w:rPr>
      </w:pPr>
    </w:p>
    <w:p w:rsidR="00BA35D9" w:rsidRPr="006427F6" w:rsidRDefault="003B59F2" w:rsidP="00111E76">
      <w:pPr>
        <w:spacing w:before="120" w:line="360" w:lineRule="auto"/>
        <w:rPr>
          <w:rFonts w:eastAsia="Calibri"/>
          <w:color w:val="000000"/>
        </w:rPr>
      </w:pPr>
      <w:r w:rsidRPr="00322DF8">
        <w:rPr>
          <w:rFonts w:eastAsia="Calibri"/>
          <w:spacing w:val="40"/>
        </w:rPr>
        <w:t>Таблица</w:t>
      </w:r>
      <w:r w:rsidRPr="00BF2B4A">
        <w:rPr>
          <w:rFonts w:eastAsia="Calibri"/>
        </w:rPr>
        <w:t xml:space="preserve"> </w:t>
      </w:r>
      <w:r w:rsidR="006B2D98" w:rsidRPr="00BF2B4A">
        <w:rPr>
          <w:rFonts w:eastAsia="Calibri"/>
        </w:rPr>
        <w:t>3</w:t>
      </w:r>
      <w:r>
        <w:rPr>
          <w:rFonts w:eastAsia="Calibri"/>
        </w:rPr>
        <w:t xml:space="preserve"> </w:t>
      </w:r>
      <w:r w:rsidRPr="00111E76">
        <w:rPr>
          <w:rFonts w:eastAsia="Calibri"/>
          <w:color w:val="000000"/>
        </w:rPr>
        <w:t xml:space="preserve">– </w:t>
      </w:r>
      <w:r w:rsidR="00786748" w:rsidRPr="00111E76">
        <w:rPr>
          <w:rFonts w:eastAsia="Calibri"/>
          <w:color w:val="000000"/>
        </w:rPr>
        <w:t>Состав особо устойчивого загрязнителя</w:t>
      </w:r>
      <w:r w:rsidR="009D4D72" w:rsidRPr="006427F6">
        <w:rPr>
          <w:rFonts w:eastAsia="Calibri"/>
          <w:color w:val="000000"/>
        </w:rPr>
        <w:t xml:space="preserve"> </w:t>
      </w:r>
    </w:p>
    <w:tbl>
      <w:tblPr>
        <w:tblW w:w="5000" w:type="pct"/>
        <w:tblLook w:val="0000"/>
      </w:tblPr>
      <w:tblGrid>
        <w:gridCol w:w="7843"/>
        <w:gridCol w:w="2010"/>
      </w:tblGrid>
      <w:tr w:rsidR="004C1DE8" w:rsidRPr="004C1DE8" w:rsidTr="004C1DE8">
        <w:trPr>
          <w:trHeight w:val="368"/>
        </w:trPr>
        <w:tc>
          <w:tcPr>
            <w:tcW w:w="3980" w:type="pct"/>
            <w:tcBorders>
              <w:top w:val="single" w:sz="4" w:space="0" w:color="000000"/>
              <w:left w:val="single" w:sz="4" w:space="0" w:color="000000"/>
              <w:bottom w:val="double" w:sz="4" w:space="0" w:color="auto"/>
            </w:tcBorders>
            <w:shd w:val="clear" w:color="auto" w:fill="auto"/>
            <w:vAlign w:val="center"/>
          </w:tcPr>
          <w:p w:rsidR="004C1DE8" w:rsidRPr="009A0508" w:rsidRDefault="004C1DE8" w:rsidP="004C1DE8">
            <w:pPr>
              <w:spacing w:line="360" w:lineRule="auto"/>
              <w:jc w:val="center"/>
              <w:rPr>
                <w:rFonts w:eastAsia="Calibri"/>
              </w:rPr>
            </w:pPr>
            <w:r w:rsidRPr="009A0508">
              <w:rPr>
                <w:rFonts w:eastAsia="Calibri"/>
              </w:rPr>
              <w:t>Наименование компонентов</w:t>
            </w:r>
          </w:p>
        </w:tc>
        <w:tc>
          <w:tcPr>
            <w:tcW w:w="1020" w:type="pct"/>
            <w:tcBorders>
              <w:top w:val="single" w:sz="4" w:space="0" w:color="000000"/>
              <w:left w:val="single" w:sz="4" w:space="0" w:color="000000"/>
              <w:bottom w:val="double" w:sz="4" w:space="0" w:color="auto"/>
              <w:right w:val="single" w:sz="4" w:space="0" w:color="000000"/>
            </w:tcBorders>
            <w:shd w:val="clear" w:color="auto" w:fill="auto"/>
            <w:vAlign w:val="center"/>
          </w:tcPr>
          <w:p w:rsidR="004C1DE8" w:rsidRPr="009A0508" w:rsidRDefault="004C1DE8" w:rsidP="004C1DE8">
            <w:pPr>
              <w:spacing w:line="360" w:lineRule="auto"/>
              <w:jc w:val="center"/>
            </w:pPr>
            <w:r w:rsidRPr="009A0508">
              <w:rPr>
                <w:rFonts w:eastAsia="Calibri"/>
              </w:rPr>
              <w:t>Масса, г</w:t>
            </w:r>
          </w:p>
        </w:tc>
      </w:tr>
      <w:tr w:rsidR="004C1DE8" w:rsidRPr="004C1DE8" w:rsidTr="004C1DE8">
        <w:trPr>
          <w:trHeight w:val="228"/>
        </w:trPr>
        <w:tc>
          <w:tcPr>
            <w:tcW w:w="3980" w:type="pct"/>
            <w:tcBorders>
              <w:top w:val="double" w:sz="4" w:space="0" w:color="auto"/>
              <w:left w:val="single" w:sz="4" w:space="0" w:color="000000"/>
              <w:bottom w:val="single" w:sz="4" w:space="0" w:color="000000"/>
            </w:tcBorders>
            <w:shd w:val="clear" w:color="auto" w:fill="auto"/>
          </w:tcPr>
          <w:p w:rsidR="004C1DE8" w:rsidRPr="009A0508" w:rsidRDefault="004C1DE8" w:rsidP="004C1DE8">
            <w:pPr>
              <w:spacing w:line="276" w:lineRule="auto"/>
              <w:ind w:firstLine="284"/>
              <w:rPr>
                <w:rFonts w:eastAsia="Calibri"/>
              </w:rPr>
            </w:pPr>
            <w:r w:rsidRPr="009A0508">
              <w:rPr>
                <w:rFonts w:eastAsia="Calibri"/>
                <w:w w:val="105"/>
              </w:rPr>
              <w:t>Моноглицериды дистиллированные</w:t>
            </w:r>
          </w:p>
          <w:p w:rsidR="004C1DE8" w:rsidRPr="00F564F3" w:rsidRDefault="004A4946" w:rsidP="004C1DE8">
            <w:pPr>
              <w:spacing w:line="276" w:lineRule="auto"/>
              <w:ind w:firstLine="284"/>
              <w:rPr>
                <w:rFonts w:eastAsia="Calibri"/>
              </w:rPr>
            </w:pPr>
            <w:r w:rsidRPr="00F564F3">
              <w:rPr>
                <w:rFonts w:eastAsia="Calibri"/>
              </w:rPr>
              <w:t>Пигмент черный железоокисный</w:t>
            </w:r>
          </w:p>
        </w:tc>
        <w:tc>
          <w:tcPr>
            <w:tcW w:w="1020" w:type="pct"/>
            <w:tcBorders>
              <w:top w:val="double" w:sz="4" w:space="0" w:color="auto"/>
              <w:left w:val="single" w:sz="4" w:space="0" w:color="000000"/>
              <w:bottom w:val="single" w:sz="4" w:space="0" w:color="000000"/>
              <w:right w:val="single" w:sz="4" w:space="0" w:color="000000"/>
            </w:tcBorders>
            <w:shd w:val="clear" w:color="auto" w:fill="auto"/>
          </w:tcPr>
          <w:p w:rsidR="004C1DE8" w:rsidRPr="009A0508" w:rsidRDefault="004C1DE8" w:rsidP="004C1DE8">
            <w:pPr>
              <w:spacing w:line="276" w:lineRule="auto"/>
              <w:jc w:val="center"/>
              <w:rPr>
                <w:rFonts w:eastAsia="Calibri"/>
              </w:rPr>
            </w:pPr>
            <w:r w:rsidRPr="009A0508">
              <w:rPr>
                <w:rFonts w:eastAsia="Calibri"/>
              </w:rPr>
              <w:t>3,75</w:t>
            </w:r>
          </w:p>
          <w:p w:rsidR="004C1DE8" w:rsidRPr="009A0508" w:rsidRDefault="004C1DE8" w:rsidP="004C1DE8">
            <w:pPr>
              <w:spacing w:line="276" w:lineRule="auto"/>
              <w:jc w:val="center"/>
              <w:rPr>
                <w:rFonts w:eastAsia="Calibri"/>
              </w:rPr>
            </w:pPr>
            <w:r w:rsidRPr="009A0508">
              <w:rPr>
                <w:rFonts w:eastAsia="Calibri"/>
              </w:rPr>
              <w:t>1,25</w:t>
            </w:r>
          </w:p>
        </w:tc>
      </w:tr>
    </w:tbl>
    <w:p w:rsidR="004A4946" w:rsidRPr="00F564F3" w:rsidRDefault="00F564F3" w:rsidP="00F564F3">
      <w:pPr>
        <w:spacing w:before="120" w:line="360" w:lineRule="auto"/>
        <w:ind w:firstLine="510"/>
        <w:jc w:val="both"/>
        <w:rPr>
          <w:rFonts w:eastAsia="Calibri"/>
        </w:rPr>
      </w:pPr>
      <w:r w:rsidRPr="00F564F3">
        <w:rPr>
          <w:rFonts w:eastAsia="Calibri"/>
        </w:rPr>
        <w:lastRenderedPageBreak/>
        <w:t>Черный железоокисный п</w:t>
      </w:r>
      <w:r w:rsidR="00176272" w:rsidRPr="00F564F3">
        <w:rPr>
          <w:rFonts w:eastAsia="Calibri"/>
        </w:rPr>
        <w:t>игмент перетирают в фарфоровой ступке и просеивают через сито.</w:t>
      </w:r>
    </w:p>
    <w:p w:rsidR="004C1DE8" w:rsidRPr="00F564F3" w:rsidRDefault="004C1DE8" w:rsidP="004A4946">
      <w:pPr>
        <w:spacing w:line="360" w:lineRule="auto"/>
        <w:ind w:firstLine="510"/>
        <w:jc w:val="both"/>
        <w:rPr>
          <w:rFonts w:eastAsia="Calibri"/>
        </w:rPr>
      </w:pPr>
      <w:r w:rsidRPr="009A0508">
        <w:rPr>
          <w:rFonts w:eastAsia="Calibri"/>
        </w:rPr>
        <w:t>Компоненты взве</w:t>
      </w:r>
      <w:r w:rsidR="009A0508" w:rsidRPr="009A0508">
        <w:rPr>
          <w:rFonts w:eastAsia="Calibri"/>
        </w:rPr>
        <w:t>шивают, записывая</w:t>
      </w:r>
      <w:r w:rsidRPr="009A0508">
        <w:rPr>
          <w:rFonts w:eastAsia="Calibri"/>
        </w:rPr>
        <w:t xml:space="preserve"> результат взвешивания в граммах с точностью </w:t>
      </w:r>
      <w:r w:rsidRPr="00F564F3">
        <w:rPr>
          <w:rFonts w:eastAsia="Calibri"/>
        </w:rPr>
        <w:t xml:space="preserve">до второго десятичного знака. </w:t>
      </w:r>
    </w:p>
    <w:p w:rsidR="004C1DE8" w:rsidRPr="009A0508" w:rsidRDefault="004C1DE8" w:rsidP="009A0508">
      <w:pPr>
        <w:spacing w:line="360" w:lineRule="auto"/>
        <w:ind w:firstLine="510"/>
        <w:jc w:val="both"/>
        <w:rPr>
          <w:rFonts w:eastAsia="Calibri"/>
        </w:rPr>
      </w:pPr>
      <w:r w:rsidRPr="00F564F3">
        <w:rPr>
          <w:rFonts w:eastAsia="Calibri"/>
        </w:rPr>
        <w:t xml:space="preserve">В ступке </w:t>
      </w:r>
      <w:r w:rsidR="009A0508" w:rsidRPr="00F564F3">
        <w:rPr>
          <w:rFonts w:eastAsia="Calibri"/>
        </w:rPr>
        <w:t>пере</w:t>
      </w:r>
      <w:r w:rsidR="000A3EAB" w:rsidRPr="00F564F3">
        <w:rPr>
          <w:rFonts w:eastAsia="Calibri"/>
        </w:rPr>
        <w:t>мешивают</w:t>
      </w:r>
      <w:r w:rsidRPr="00F564F3">
        <w:rPr>
          <w:rFonts w:eastAsia="Calibri"/>
        </w:rPr>
        <w:t xml:space="preserve"> до однородного порошка серого цвета взвешенные количества </w:t>
      </w:r>
      <w:r w:rsidR="00F564F3" w:rsidRPr="00F564F3">
        <w:rPr>
          <w:rFonts w:eastAsia="Calibri"/>
        </w:rPr>
        <w:t xml:space="preserve">черного железоокисного </w:t>
      </w:r>
      <w:r w:rsidR="004A4946" w:rsidRPr="00F564F3">
        <w:rPr>
          <w:rFonts w:eastAsia="Calibri"/>
        </w:rPr>
        <w:t xml:space="preserve">пигмента </w:t>
      </w:r>
      <w:r w:rsidRPr="00F564F3">
        <w:rPr>
          <w:rFonts w:eastAsia="Calibri"/>
        </w:rPr>
        <w:t>и</w:t>
      </w:r>
      <w:r w:rsidRPr="009A0508">
        <w:rPr>
          <w:rFonts w:eastAsia="Calibri"/>
        </w:rPr>
        <w:t xml:space="preserve"> </w:t>
      </w:r>
      <w:r w:rsidR="009A0508" w:rsidRPr="009A0508">
        <w:rPr>
          <w:rFonts w:eastAsia="Calibri"/>
        </w:rPr>
        <w:t xml:space="preserve">дистиллированных </w:t>
      </w:r>
      <w:r w:rsidRPr="009A0508">
        <w:rPr>
          <w:rFonts w:eastAsia="Calibri"/>
        </w:rPr>
        <w:t>моноглицеридов.</w:t>
      </w:r>
    </w:p>
    <w:p w:rsidR="004C1DE8" w:rsidRPr="009A0508" w:rsidRDefault="006D647E" w:rsidP="009A0508">
      <w:pPr>
        <w:spacing w:line="360" w:lineRule="auto"/>
        <w:ind w:firstLine="510"/>
        <w:jc w:val="both"/>
        <w:rPr>
          <w:rFonts w:eastAsia="Calibri"/>
        </w:rPr>
      </w:pPr>
      <w:r>
        <w:rPr>
          <w:rFonts w:eastAsia="Calibri"/>
        </w:rPr>
        <w:t>Срок хранения загрязнителя</w:t>
      </w:r>
      <w:r w:rsidR="004C1DE8" w:rsidRPr="009A0508">
        <w:rPr>
          <w:rFonts w:eastAsia="Calibri"/>
        </w:rPr>
        <w:t xml:space="preserve"> </w:t>
      </w:r>
      <w:r w:rsidR="007D26FE" w:rsidRPr="006D647E">
        <w:rPr>
          <w:rFonts w:eastAsia="Calibri"/>
        </w:rPr>
        <w:t xml:space="preserve">в </w:t>
      </w:r>
      <w:r w:rsidR="002E7679" w:rsidRPr="006D647E">
        <w:rPr>
          <w:rFonts w:eastAsia="Calibri"/>
        </w:rPr>
        <w:t xml:space="preserve">закрытой </w:t>
      </w:r>
      <w:r w:rsidR="007D26FE" w:rsidRPr="006D647E">
        <w:rPr>
          <w:rFonts w:eastAsia="Calibri"/>
        </w:rPr>
        <w:t>стеклянной или пластиковой емкости</w:t>
      </w:r>
      <w:r w:rsidR="007D26FE" w:rsidRPr="009A0508">
        <w:rPr>
          <w:rFonts w:eastAsia="Calibri"/>
        </w:rPr>
        <w:t xml:space="preserve"> </w:t>
      </w:r>
      <w:r w:rsidR="004C1DE8" w:rsidRPr="009A0508">
        <w:rPr>
          <w:rFonts w:eastAsia="Calibri"/>
        </w:rPr>
        <w:t xml:space="preserve">при </w:t>
      </w:r>
      <w:r w:rsidR="000A3EAB" w:rsidRPr="00F564F3">
        <w:rPr>
          <w:rFonts w:eastAsia="Calibri"/>
        </w:rPr>
        <w:t>температуре от 5 °С до 25 °С не</w:t>
      </w:r>
      <w:r w:rsidR="000A3EAB">
        <w:rPr>
          <w:rFonts w:eastAsia="Calibri"/>
        </w:rPr>
        <w:t xml:space="preserve"> </w:t>
      </w:r>
      <w:r w:rsidR="004C1DE8" w:rsidRPr="009A0508">
        <w:rPr>
          <w:rFonts w:eastAsia="Calibri"/>
        </w:rPr>
        <w:t>ограничен.</w:t>
      </w:r>
    </w:p>
    <w:p w:rsidR="0092608D" w:rsidRDefault="00043AB0" w:rsidP="003B59F2">
      <w:pPr>
        <w:spacing w:line="360" w:lineRule="auto"/>
        <w:ind w:firstLine="510"/>
        <w:jc w:val="both"/>
        <w:rPr>
          <w:rFonts w:eastAsia="Calibri"/>
          <w:b/>
        </w:rPr>
      </w:pPr>
      <w:r w:rsidRPr="00043AB0">
        <w:rPr>
          <w:rFonts w:eastAsia="Calibri"/>
          <w:b/>
        </w:rPr>
        <w:t>7</w:t>
      </w:r>
      <w:r w:rsidR="00A35711">
        <w:rPr>
          <w:rFonts w:eastAsia="Calibri"/>
          <w:b/>
        </w:rPr>
        <w:t xml:space="preserve">.2.3 </w:t>
      </w:r>
      <w:r w:rsidR="00BA35D9" w:rsidRPr="00043AB0">
        <w:rPr>
          <w:rFonts w:eastAsia="Calibri"/>
          <w:b/>
        </w:rPr>
        <w:t xml:space="preserve">Нанесение загрязнителя </w:t>
      </w:r>
    </w:p>
    <w:p w:rsidR="00F45755" w:rsidRDefault="00743094" w:rsidP="003B59F2">
      <w:pPr>
        <w:spacing w:line="360" w:lineRule="auto"/>
        <w:ind w:firstLine="510"/>
        <w:jc w:val="both"/>
        <w:rPr>
          <w:rFonts w:eastAsia="Calibri"/>
        </w:rPr>
      </w:pPr>
      <w:r w:rsidRPr="00743094">
        <w:rPr>
          <w:rFonts w:eastAsia="Calibri"/>
        </w:rPr>
        <w:t>Д</w:t>
      </w:r>
      <w:r w:rsidR="00BA35D9" w:rsidRPr="00743094">
        <w:rPr>
          <w:rFonts w:eastAsia="Calibri"/>
        </w:rPr>
        <w:t xml:space="preserve">ля определения </w:t>
      </w:r>
      <w:r w:rsidRPr="00743094">
        <w:rPr>
          <w:rFonts w:eastAsia="Calibri"/>
        </w:rPr>
        <w:t>направленной эффективности (очищающей способности)</w:t>
      </w:r>
      <w:r w:rsidR="00BA35D9" w:rsidRPr="00743094">
        <w:rPr>
          <w:rFonts w:eastAsia="Calibri"/>
        </w:rPr>
        <w:t xml:space="preserve"> </w:t>
      </w:r>
      <w:r w:rsidR="00043AB0" w:rsidRPr="00743094">
        <w:rPr>
          <w:rFonts w:eastAsia="Calibri"/>
        </w:rPr>
        <w:t>ДСИЗ</w:t>
      </w:r>
      <w:r w:rsidRPr="00743094">
        <w:rPr>
          <w:rFonts w:eastAsia="Calibri"/>
        </w:rPr>
        <w:t xml:space="preserve"> </w:t>
      </w:r>
      <w:r w:rsidR="00141EC9" w:rsidRPr="00BD66AF">
        <w:rPr>
          <w:rFonts w:eastAsia="Calibri"/>
        </w:rPr>
        <w:t>всех подтипов</w:t>
      </w:r>
      <w:r w:rsidR="00141EC9">
        <w:rPr>
          <w:rFonts w:eastAsia="Calibri"/>
        </w:rPr>
        <w:t xml:space="preserve"> </w:t>
      </w:r>
      <w:r w:rsidRPr="00743094">
        <w:rPr>
          <w:rFonts w:eastAsia="Calibri"/>
        </w:rPr>
        <w:t>на образцы искусственной кожи, подготовленные по 7.2.1, наносят загрязнител</w:t>
      </w:r>
      <w:r>
        <w:rPr>
          <w:rFonts w:eastAsia="Calibri"/>
        </w:rPr>
        <w:t>и</w:t>
      </w:r>
      <w:r w:rsidRPr="00743094">
        <w:rPr>
          <w:rFonts w:eastAsia="Calibri"/>
        </w:rPr>
        <w:t>, приготовленны</w:t>
      </w:r>
      <w:r>
        <w:rPr>
          <w:rFonts w:eastAsia="Calibri"/>
        </w:rPr>
        <w:t>е</w:t>
      </w:r>
      <w:r w:rsidR="00B37278">
        <w:rPr>
          <w:rFonts w:eastAsia="Calibri"/>
        </w:rPr>
        <w:t xml:space="preserve"> по 7.2.2.1,</w:t>
      </w:r>
      <w:r w:rsidRPr="00743094">
        <w:rPr>
          <w:rFonts w:eastAsia="Calibri"/>
        </w:rPr>
        <w:t xml:space="preserve"> 7.2.2.</w:t>
      </w:r>
      <w:r w:rsidRPr="009A0508">
        <w:rPr>
          <w:rFonts w:eastAsia="Calibri"/>
        </w:rPr>
        <w:t>2</w:t>
      </w:r>
      <w:r w:rsidR="00B37278" w:rsidRPr="009A0508">
        <w:rPr>
          <w:rFonts w:eastAsia="Calibri"/>
        </w:rPr>
        <w:t xml:space="preserve"> </w:t>
      </w:r>
      <w:r w:rsidR="005C6825" w:rsidRPr="0019450E">
        <w:rPr>
          <w:rFonts w:eastAsia="Calibri"/>
        </w:rPr>
        <w:t>или</w:t>
      </w:r>
      <w:r w:rsidR="00B37278" w:rsidRPr="0019450E">
        <w:rPr>
          <w:rFonts w:eastAsia="Calibri"/>
        </w:rPr>
        <w:t xml:space="preserve"> </w:t>
      </w:r>
      <w:r w:rsidR="00B37278" w:rsidRPr="009A0508">
        <w:rPr>
          <w:rFonts w:eastAsia="Calibri"/>
        </w:rPr>
        <w:t>7.2</w:t>
      </w:r>
      <w:r w:rsidR="009A0508" w:rsidRPr="009A0508">
        <w:rPr>
          <w:rFonts w:eastAsia="Calibri"/>
        </w:rPr>
        <w:t>.2</w:t>
      </w:r>
      <w:r w:rsidR="00B37278" w:rsidRPr="009A0508">
        <w:rPr>
          <w:rFonts w:eastAsia="Calibri"/>
        </w:rPr>
        <w:t>.3</w:t>
      </w:r>
      <w:r>
        <w:rPr>
          <w:rFonts w:eastAsia="Calibri"/>
        </w:rPr>
        <w:t xml:space="preserve"> соответственно</w:t>
      </w:r>
      <w:r w:rsidRPr="00743094">
        <w:rPr>
          <w:rFonts w:eastAsia="Calibri"/>
        </w:rPr>
        <w:t>.</w:t>
      </w:r>
      <w:r w:rsidR="00F45755">
        <w:rPr>
          <w:rFonts w:eastAsia="Calibri"/>
        </w:rPr>
        <w:t xml:space="preserve"> </w:t>
      </w:r>
    </w:p>
    <w:p w:rsidR="00141EC9" w:rsidRPr="00141EC9" w:rsidRDefault="00141EC9" w:rsidP="000B54C8">
      <w:pPr>
        <w:spacing w:line="360" w:lineRule="auto"/>
        <w:ind w:firstLine="510"/>
        <w:jc w:val="both"/>
        <w:rPr>
          <w:rFonts w:eastAsia="Calibri"/>
        </w:rPr>
      </w:pPr>
      <w:r w:rsidRPr="00BD66AF">
        <w:rPr>
          <w:rFonts w:eastAsia="Calibri"/>
        </w:rPr>
        <w:t>Искусственную кожу закрепляют на ровной твердой поверхности с помощью степлера.</w:t>
      </w:r>
    </w:p>
    <w:p w:rsidR="00C602D3" w:rsidRDefault="000B54C8" w:rsidP="000B54C8">
      <w:pPr>
        <w:spacing w:line="360" w:lineRule="auto"/>
        <w:ind w:firstLine="510"/>
        <w:jc w:val="both"/>
        <w:rPr>
          <w:rFonts w:eastAsia="Calibri"/>
        </w:rPr>
      </w:pPr>
      <w:r w:rsidRPr="00F101F7">
        <w:rPr>
          <w:rFonts w:eastAsia="Calibri"/>
        </w:rPr>
        <w:t>Взвешивают</w:t>
      </w:r>
      <w:r w:rsidR="00BA35D9" w:rsidRPr="00F101F7">
        <w:rPr>
          <w:rFonts w:eastAsia="Calibri"/>
        </w:rPr>
        <w:t xml:space="preserve"> </w:t>
      </w:r>
      <w:r w:rsidR="00F24A27" w:rsidRPr="00F101F7">
        <w:rPr>
          <w:rFonts w:eastAsia="Calibri"/>
        </w:rPr>
        <w:t>0,1</w:t>
      </w:r>
      <w:r w:rsidR="005C6825" w:rsidRPr="00F101F7">
        <w:rPr>
          <w:rFonts w:eastAsia="Calibri"/>
        </w:rPr>
        <w:t>0</w:t>
      </w:r>
      <w:r w:rsidR="00A35711" w:rsidRPr="00F101F7">
        <w:rPr>
          <w:rFonts w:eastAsia="Calibri"/>
        </w:rPr>
        <w:t>–</w:t>
      </w:r>
      <w:r w:rsidR="00B37278" w:rsidRPr="00F101F7">
        <w:rPr>
          <w:rFonts w:eastAsia="Calibri"/>
        </w:rPr>
        <w:t>0,15</w:t>
      </w:r>
      <w:r w:rsidR="005C6825" w:rsidRPr="00F101F7">
        <w:rPr>
          <w:rFonts w:eastAsia="Calibri"/>
        </w:rPr>
        <w:t> </w:t>
      </w:r>
      <w:r w:rsidR="002766E6" w:rsidRPr="00F101F7">
        <w:rPr>
          <w:rFonts w:eastAsia="Calibri"/>
        </w:rPr>
        <w:t>г</w:t>
      </w:r>
      <w:r w:rsidR="005379FA" w:rsidRPr="00F101F7">
        <w:rPr>
          <w:rFonts w:eastAsia="Calibri"/>
        </w:rPr>
        <w:t xml:space="preserve"> </w:t>
      </w:r>
      <w:r w:rsidR="00F24A27" w:rsidRPr="00BD66AF">
        <w:rPr>
          <w:rFonts w:eastAsia="Calibri"/>
        </w:rPr>
        <w:t xml:space="preserve">порошка </w:t>
      </w:r>
      <w:r w:rsidR="00F101F7" w:rsidRPr="00BD66AF">
        <w:rPr>
          <w:rFonts w:eastAsia="Calibri"/>
        </w:rPr>
        <w:t xml:space="preserve">неустойчивого или устойчивого загрязнителя </w:t>
      </w:r>
      <w:r w:rsidR="005C6825" w:rsidRPr="00BD66AF">
        <w:rPr>
          <w:rFonts w:eastAsia="Calibri"/>
        </w:rPr>
        <w:t>и</w:t>
      </w:r>
      <w:r w:rsidR="00F101F7" w:rsidRPr="00BD66AF">
        <w:rPr>
          <w:rFonts w:eastAsia="Calibri"/>
        </w:rPr>
        <w:t>ли</w:t>
      </w:r>
      <w:r w:rsidR="005C6825" w:rsidRPr="00BD66AF">
        <w:rPr>
          <w:rFonts w:eastAsia="Calibri"/>
        </w:rPr>
        <w:t xml:space="preserve"> 0,25–</w:t>
      </w:r>
      <w:r w:rsidR="00B37278" w:rsidRPr="00BD66AF">
        <w:rPr>
          <w:rFonts w:eastAsia="Calibri"/>
        </w:rPr>
        <w:t>0,3</w:t>
      </w:r>
      <w:r w:rsidR="005C6825" w:rsidRPr="00BD66AF">
        <w:rPr>
          <w:rFonts w:eastAsia="Calibri"/>
        </w:rPr>
        <w:t>0 </w:t>
      </w:r>
      <w:r w:rsidR="00B37278" w:rsidRPr="00BD66AF">
        <w:rPr>
          <w:rFonts w:eastAsia="Calibri"/>
        </w:rPr>
        <w:t>г</w:t>
      </w:r>
      <w:r w:rsidR="002766E6" w:rsidRPr="00BD66AF">
        <w:rPr>
          <w:rFonts w:eastAsia="Calibri"/>
        </w:rPr>
        <w:t xml:space="preserve"> </w:t>
      </w:r>
      <w:r w:rsidR="00F101F7" w:rsidRPr="00BD66AF">
        <w:rPr>
          <w:rFonts w:eastAsia="Calibri"/>
        </w:rPr>
        <w:t>порошка особо устойчивого загрязнителя</w:t>
      </w:r>
      <w:r w:rsidR="00F101F7">
        <w:rPr>
          <w:rFonts w:eastAsia="Calibri"/>
        </w:rPr>
        <w:t xml:space="preserve"> </w:t>
      </w:r>
      <w:r w:rsidRPr="00F101F7">
        <w:rPr>
          <w:rFonts w:eastAsia="Calibri"/>
        </w:rPr>
        <w:t xml:space="preserve">и равномерно распределяют по поверхности подготовленного образца </w:t>
      </w:r>
      <w:r w:rsidR="006E3891" w:rsidRPr="00F101F7">
        <w:rPr>
          <w:rFonts w:eastAsia="Calibri"/>
        </w:rPr>
        <w:t>искусственн</w:t>
      </w:r>
      <w:r w:rsidRPr="00F101F7">
        <w:rPr>
          <w:rFonts w:eastAsia="Calibri"/>
        </w:rPr>
        <w:t>ой</w:t>
      </w:r>
      <w:r w:rsidR="00893327" w:rsidRPr="00F101F7">
        <w:rPr>
          <w:rFonts w:eastAsia="Calibri"/>
        </w:rPr>
        <w:t xml:space="preserve"> кож</w:t>
      </w:r>
      <w:r w:rsidRPr="00F101F7">
        <w:rPr>
          <w:rFonts w:eastAsia="Calibri"/>
        </w:rPr>
        <w:t>и</w:t>
      </w:r>
      <w:r w:rsidR="005C6825" w:rsidRPr="00F101F7">
        <w:rPr>
          <w:rFonts w:eastAsia="Calibri"/>
        </w:rPr>
        <w:t xml:space="preserve">, втирая </w:t>
      </w:r>
      <w:r w:rsidR="00BA35D9" w:rsidRPr="00F101F7">
        <w:rPr>
          <w:rFonts w:eastAsia="Calibri"/>
        </w:rPr>
        <w:t xml:space="preserve">в разных направлениях </w:t>
      </w:r>
      <w:r w:rsidR="008D49F4" w:rsidRPr="00F101F7">
        <w:rPr>
          <w:rFonts w:eastAsia="Calibri"/>
        </w:rPr>
        <w:t>поролон</w:t>
      </w:r>
      <w:r w:rsidR="00BC696D" w:rsidRPr="00F101F7">
        <w:rPr>
          <w:rFonts w:eastAsia="Calibri"/>
        </w:rPr>
        <w:t>ом</w:t>
      </w:r>
      <w:r w:rsidR="00BA35D9" w:rsidRPr="00F101F7">
        <w:rPr>
          <w:rFonts w:eastAsia="Calibri"/>
        </w:rPr>
        <w:t xml:space="preserve"> до получения равномерного покрытия.</w:t>
      </w:r>
      <w:r w:rsidR="00BA35D9" w:rsidRPr="005C6825">
        <w:rPr>
          <w:rFonts w:eastAsia="Calibri"/>
        </w:rPr>
        <w:t xml:space="preserve"> </w:t>
      </w:r>
    </w:p>
    <w:p w:rsidR="000B54C8" w:rsidRPr="005C6825" w:rsidRDefault="000B54C8" w:rsidP="000B54C8">
      <w:pPr>
        <w:spacing w:line="360" w:lineRule="auto"/>
        <w:ind w:firstLine="510"/>
        <w:jc w:val="both"/>
        <w:rPr>
          <w:rFonts w:eastAsia="Calibri"/>
        </w:rPr>
      </w:pPr>
      <w:r w:rsidRPr="00935E42">
        <w:rPr>
          <w:rFonts w:eastAsia="Calibri"/>
        </w:rPr>
        <w:t>При нанесении оставляют незагрязненными поля шириной 2</w:t>
      </w:r>
      <w:r w:rsidR="00935E42">
        <w:rPr>
          <w:rFonts w:eastAsia="Calibri"/>
        </w:rPr>
        <w:t>–</w:t>
      </w:r>
      <w:r w:rsidRPr="00935E42">
        <w:rPr>
          <w:rFonts w:eastAsia="Calibri"/>
        </w:rPr>
        <w:t>2,5 см, необходимые для крепления образца. Для испытаний на чистящем устройстве поля располагают по длинной стороне образца, для испытаний вручную – по короткой.</w:t>
      </w:r>
      <w:r w:rsidRPr="005C6825">
        <w:rPr>
          <w:rFonts w:eastAsia="Calibri"/>
        </w:rPr>
        <w:t xml:space="preserve"> </w:t>
      </w:r>
    </w:p>
    <w:p w:rsidR="00ED6026" w:rsidRDefault="00444687" w:rsidP="00A84890">
      <w:pPr>
        <w:spacing w:line="360" w:lineRule="auto"/>
        <w:ind w:firstLine="510"/>
        <w:jc w:val="both"/>
        <w:rPr>
          <w:rFonts w:eastAsia="Calibri" w:cs="Calibri"/>
        </w:rPr>
      </w:pPr>
      <w:r w:rsidRPr="000A3EAB">
        <w:rPr>
          <w:rFonts w:eastAsia="Calibri"/>
        </w:rPr>
        <w:t xml:space="preserve">Излишки порошка </w:t>
      </w:r>
      <w:r w:rsidR="00F45755" w:rsidRPr="000A3EAB">
        <w:rPr>
          <w:rFonts w:eastAsia="Calibri"/>
        </w:rPr>
        <w:t xml:space="preserve">стряхивают с поверхности. </w:t>
      </w:r>
      <w:r w:rsidR="00893327" w:rsidRPr="000A3EAB">
        <w:rPr>
          <w:rFonts w:eastAsia="Calibri"/>
        </w:rPr>
        <w:t>Кожу</w:t>
      </w:r>
      <w:r w:rsidR="00BA35D9" w:rsidRPr="000A3EAB">
        <w:rPr>
          <w:rFonts w:eastAsia="Calibri"/>
        </w:rPr>
        <w:t xml:space="preserve"> </w:t>
      </w:r>
      <w:r w:rsidR="00ED6026">
        <w:rPr>
          <w:rFonts w:eastAsia="Calibri"/>
        </w:rPr>
        <w:t xml:space="preserve">с нанесенным </w:t>
      </w:r>
      <w:r w:rsidR="008067A8" w:rsidRPr="000A3EAB">
        <w:rPr>
          <w:rFonts w:eastAsia="Calibri"/>
        </w:rPr>
        <w:t xml:space="preserve">загрязнителем </w:t>
      </w:r>
      <w:r w:rsidR="00BA35D9" w:rsidRPr="000A3EAB">
        <w:rPr>
          <w:rFonts w:eastAsia="Calibri"/>
        </w:rPr>
        <w:t xml:space="preserve">выдерживают </w:t>
      </w:r>
      <w:r w:rsidR="00BA35D9" w:rsidRPr="000A3EAB">
        <w:rPr>
          <w:rFonts w:eastAsia="Calibri" w:cs="Calibri"/>
        </w:rPr>
        <w:t xml:space="preserve">в течение 1 ч при </w:t>
      </w:r>
      <w:r w:rsidR="008067A8" w:rsidRPr="000A3EAB">
        <w:rPr>
          <w:rFonts w:eastAsia="Calibri" w:cs="Calibri"/>
        </w:rPr>
        <w:t>комнатной температуре.</w:t>
      </w:r>
      <w:r w:rsidR="001C5A16" w:rsidRPr="000A3EAB">
        <w:rPr>
          <w:rFonts w:eastAsia="Calibri" w:cs="Calibri"/>
        </w:rPr>
        <w:t xml:space="preserve"> </w:t>
      </w:r>
    </w:p>
    <w:p w:rsidR="00B62A59" w:rsidRPr="00A84890" w:rsidRDefault="00B62A59" w:rsidP="00A84890">
      <w:pPr>
        <w:spacing w:line="360" w:lineRule="auto"/>
        <w:ind w:firstLine="510"/>
        <w:jc w:val="both"/>
        <w:rPr>
          <w:rFonts w:eastAsia="Calibri" w:cs="Calibri"/>
        </w:rPr>
      </w:pPr>
      <w:r w:rsidRPr="00A84890">
        <w:rPr>
          <w:rFonts w:eastAsia="Calibri" w:cs="Calibri"/>
        </w:rPr>
        <w:t>Подготовленные образцы должны быть использованы не позднее следующего дня после загрязнения.</w:t>
      </w:r>
    </w:p>
    <w:p w:rsidR="000B54C8" w:rsidRPr="0019450E" w:rsidRDefault="000B54C8" w:rsidP="00935E42">
      <w:pPr>
        <w:spacing w:line="360" w:lineRule="auto"/>
        <w:ind w:firstLine="510"/>
        <w:jc w:val="both"/>
        <w:rPr>
          <w:rFonts w:eastAsia="Calibri" w:cs="Calibri"/>
        </w:rPr>
      </w:pPr>
      <w:r w:rsidRPr="0019450E">
        <w:rPr>
          <w:rFonts w:eastAsia="Calibri" w:cs="Calibri"/>
        </w:rPr>
        <w:lastRenderedPageBreak/>
        <w:t xml:space="preserve">Для испытания каждого образца </w:t>
      </w:r>
      <w:r w:rsidR="00935E42" w:rsidRPr="0019450E">
        <w:rPr>
          <w:rFonts w:eastAsia="Calibri" w:cs="Calibri"/>
        </w:rPr>
        <w:t xml:space="preserve">ДСИЗ </w:t>
      </w:r>
      <w:r w:rsidRPr="0019450E">
        <w:rPr>
          <w:rFonts w:eastAsia="Calibri" w:cs="Calibri"/>
        </w:rPr>
        <w:t xml:space="preserve">готовят по </w:t>
      </w:r>
      <w:r w:rsidR="00935E42" w:rsidRPr="0019450E">
        <w:rPr>
          <w:rFonts w:eastAsia="Calibri" w:cs="Calibri"/>
        </w:rPr>
        <w:t xml:space="preserve">два </w:t>
      </w:r>
      <w:r w:rsidRPr="0019450E">
        <w:rPr>
          <w:rFonts w:eastAsia="Calibri" w:cs="Calibri"/>
        </w:rPr>
        <w:t>образца загрязненной кожи.</w:t>
      </w:r>
    </w:p>
    <w:p w:rsidR="00425706" w:rsidRDefault="00425706" w:rsidP="00425706">
      <w:pPr>
        <w:spacing w:line="360" w:lineRule="auto"/>
        <w:ind w:firstLine="510"/>
        <w:jc w:val="both"/>
        <w:rPr>
          <w:rFonts w:eastAsia="Calibri"/>
          <w:b/>
        </w:rPr>
      </w:pPr>
      <w:r w:rsidRPr="0019450E">
        <w:rPr>
          <w:rFonts w:eastAsia="Calibri"/>
          <w:b/>
        </w:rPr>
        <w:t xml:space="preserve">7.2.4 </w:t>
      </w:r>
      <w:r w:rsidR="0011681A" w:rsidRPr="0019450E">
        <w:rPr>
          <w:rFonts w:eastAsia="Calibri"/>
          <w:b/>
        </w:rPr>
        <w:t>Измерение</w:t>
      </w:r>
      <w:r w:rsidRPr="0019450E">
        <w:rPr>
          <w:rFonts w:eastAsia="Calibri"/>
          <w:b/>
        </w:rPr>
        <w:t xml:space="preserve"> коэффициента отражения кожи с загрязнениями</w:t>
      </w:r>
    </w:p>
    <w:p w:rsidR="000B54C8" w:rsidRPr="00EB27B4" w:rsidRDefault="000B54C8" w:rsidP="00935E42">
      <w:pPr>
        <w:pStyle w:val="ad"/>
        <w:spacing w:after="0" w:line="360" w:lineRule="auto"/>
        <w:ind w:left="0" w:firstLine="510"/>
        <w:jc w:val="both"/>
        <w:rPr>
          <w:rFonts w:ascii="Times New Roman" w:hAnsi="Times New Roman"/>
          <w:sz w:val="28"/>
          <w:szCs w:val="28"/>
          <w:lang w:eastAsia="ar-SA"/>
        </w:rPr>
      </w:pPr>
      <w:r w:rsidRPr="00F101F7">
        <w:rPr>
          <w:rFonts w:ascii="Times New Roman" w:hAnsi="Times New Roman"/>
          <w:sz w:val="28"/>
          <w:szCs w:val="28"/>
          <w:lang w:eastAsia="ar-SA"/>
        </w:rPr>
        <w:t>С помощью прибора для измерения коэффициента отражения</w:t>
      </w:r>
      <w:r w:rsidR="009F7837">
        <w:rPr>
          <w:rFonts w:ascii="Times New Roman" w:hAnsi="Times New Roman"/>
          <w:sz w:val="28"/>
          <w:szCs w:val="28"/>
          <w:lang w:eastAsia="ar-SA"/>
        </w:rPr>
        <w:t xml:space="preserve"> </w:t>
      </w:r>
      <w:r w:rsidR="009F7837" w:rsidRPr="00BD66AF">
        <w:rPr>
          <w:rFonts w:ascii="Times New Roman" w:hAnsi="Times New Roman"/>
          <w:sz w:val="28"/>
          <w:szCs w:val="28"/>
          <w:lang w:eastAsia="ar-SA"/>
        </w:rPr>
        <w:t>(</w:t>
      </w:r>
      <w:r w:rsidR="00F101F7" w:rsidRPr="00BD66AF">
        <w:rPr>
          <w:rFonts w:ascii="Times New Roman" w:hAnsi="Times New Roman"/>
          <w:sz w:val="28"/>
          <w:szCs w:val="28"/>
          <w:lang w:eastAsia="ar-SA"/>
        </w:rPr>
        <w:t>см. 6.1</w:t>
      </w:r>
      <w:r w:rsidR="009F7837" w:rsidRPr="00BD66AF">
        <w:rPr>
          <w:rFonts w:ascii="Times New Roman" w:hAnsi="Times New Roman"/>
          <w:sz w:val="28"/>
          <w:szCs w:val="28"/>
          <w:lang w:eastAsia="ar-SA"/>
        </w:rPr>
        <w:t>)</w:t>
      </w:r>
      <w:r w:rsidRPr="00935E42">
        <w:rPr>
          <w:rFonts w:ascii="Times New Roman" w:hAnsi="Times New Roman"/>
          <w:sz w:val="28"/>
          <w:szCs w:val="28"/>
          <w:lang w:eastAsia="ar-SA"/>
        </w:rPr>
        <w:t xml:space="preserve"> определяют </w:t>
      </w:r>
      <w:r w:rsidRPr="00EB27B4">
        <w:rPr>
          <w:rFonts w:ascii="Times New Roman" w:hAnsi="Times New Roman"/>
          <w:sz w:val="28"/>
          <w:szCs w:val="28"/>
          <w:lang w:eastAsia="ar-SA"/>
        </w:rPr>
        <w:t>коэффициент отражения загрязненной кожи (</w:t>
      </w:r>
      <w:r w:rsidRPr="00EB27B4">
        <w:rPr>
          <w:rFonts w:ascii="Times New Roman" w:hAnsi="Times New Roman"/>
          <w:i/>
          <w:sz w:val="28"/>
          <w:szCs w:val="28"/>
          <w:lang w:val="en-US" w:eastAsia="ar-SA"/>
        </w:rPr>
        <w:t>R</w:t>
      </w:r>
      <w:r w:rsidRPr="00EB27B4">
        <w:rPr>
          <w:rFonts w:ascii="Times New Roman" w:hAnsi="Times New Roman"/>
          <w:sz w:val="28"/>
          <w:szCs w:val="28"/>
          <w:vertAlign w:val="subscript"/>
          <w:lang w:eastAsia="ar-SA"/>
        </w:rPr>
        <w:t>1</w:t>
      </w:r>
      <w:r w:rsidRPr="00EB27B4">
        <w:rPr>
          <w:rFonts w:ascii="Times New Roman" w:hAnsi="Times New Roman"/>
          <w:sz w:val="28"/>
          <w:szCs w:val="28"/>
          <w:lang w:eastAsia="ar-SA"/>
        </w:rPr>
        <w:t>)</w:t>
      </w:r>
      <w:r w:rsidR="009F7837" w:rsidRPr="0098520F">
        <w:rPr>
          <w:rFonts w:ascii="Times New Roman" w:hAnsi="Times New Roman"/>
          <w:sz w:val="28"/>
          <w:szCs w:val="28"/>
          <w:lang w:eastAsia="ar-SA"/>
        </w:rPr>
        <w:t>.</w:t>
      </w:r>
      <w:r w:rsidRPr="00EB27B4">
        <w:rPr>
          <w:rFonts w:ascii="Times New Roman" w:hAnsi="Times New Roman"/>
          <w:sz w:val="28"/>
          <w:szCs w:val="28"/>
          <w:lang w:eastAsia="ar-SA"/>
        </w:rPr>
        <w:t xml:space="preserve"> </w:t>
      </w:r>
    </w:p>
    <w:p w:rsidR="009F7837" w:rsidRPr="00111E76" w:rsidRDefault="009F7837" w:rsidP="00935E42">
      <w:pPr>
        <w:pStyle w:val="ad"/>
        <w:spacing w:after="0" w:line="360" w:lineRule="auto"/>
        <w:ind w:left="0" w:firstLine="510"/>
        <w:jc w:val="both"/>
        <w:rPr>
          <w:rFonts w:ascii="Times New Roman" w:hAnsi="Times New Roman"/>
          <w:sz w:val="28"/>
          <w:szCs w:val="28"/>
          <w:lang w:eastAsia="ar-SA"/>
        </w:rPr>
      </w:pPr>
      <w:r w:rsidRPr="00111E76">
        <w:rPr>
          <w:rFonts w:ascii="Times New Roman" w:hAnsi="Times New Roman"/>
          <w:sz w:val="28"/>
          <w:szCs w:val="28"/>
          <w:lang w:eastAsia="ar-SA"/>
        </w:rPr>
        <w:t>7.2.4.</w:t>
      </w:r>
      <w:r w:rsidR="00F101F7" w:rsidRPr="00111E76">
        <w:rPr>
          <w:rFonts w:ascii="Times New Roman" w:hAnsi="Times New Roman"/>
          <w:sz w:val="28"/>
          <w:szCs w:val="28"/>
          <w:lang w:eastAsia="ar-SA"/>
        </w:rPr>
        <w:t>1</w:t>
      </w:r>
      <w:r w:rsidRPr="00111E76">
        <w:rPr>
          <w:rFonts w:ascii="Times New Roman" w:hAnsi="Times New Roman"/>
          <w:sz w:val="28"/>
          <w:szCs w:val="28"/>
          <w:lang w:eastAsia="ar-SA"/>
        </w:rPr>
        <w:t xml:space="preserve"> Метод А</w:t>
      </w:r>
    </w:p>
    <w:p w:rsidR="000B54C8" w:rsidRDefault="000B54C8" w:rsidP="00935E42">
      <w:pPr>
        <w:pStyle w:val="ad"/>
        <w:spacing w:after="0" w:line="360" w:lineRule="auto"/>
        <w:ind w:left="0" w:firstLine="510"/>
        <w:jc w:val="both"/>
        <w:rPr>
          <w:rFonts w:ascii="Times New Roman" w:hAnsi="Times New Roman"/>
          <w:sz w:val="28"/>
          <w:szCs w:val="28"/>
          <w:lang w:eastAsia="ar-SA"/>
        </w:rPr>
      </w:pPr>
      <w:r w:rsidRPr="00EB27B4">
        <w:rPr>
          <w:rFonts w:ascii="Times New Roman" w:hAnsi="Times New Roman"/>
          <w:sz w:val="28"/>
          <w:szCs w:val="28"/>
          <w:lang w:eastAsia="ar-SA"/>
        </w:rPr>
        <w:t xml:space="preserve">Для испытаний </w:t>
      </w:r>
      <w:r w:rsidR="006B282B" w:rsidRPr="00EB27B4">
        <w:rPr>
          <w:rFonts w:ascii="Times New Roman" w:hAnsi="Times New Roman"/>
          <w:sz w:val="28"/>
          <w:szCs w:val="28"/>
        </w:rPr>
        <w:t>методом с применением чистящего устройства</w:t>
      </w:r>
      <w:r w:rsidR="006B282B" w:rsidRPr="00935E42">
        <w:rPr>
          <w:rFonts w:ascii="Times New Roman" w:hAnsi="Times New Roman"/>
          <w:sz w:val="28"/>
          <w:szCs w:val="28"/>
          <w:lang w:eastAsia="ar-SA"/>
        </w:rPr>
        <w:t xml:space="preserve"> </w:t>
      </w:r>
      <w:r w:rsidRPr="00935E42">
        <w:rPr>
          <w:rFonts w:ascii="Times New Roman" w:hAnsi="Times New Roman"/>
          <w:sz w:val="28"/>
          <w:szCs w:val="28"/>
          <w:lang w:eastAsia="ar-SA"/>
        </w:rPr>
        <w:t xml:space="preserve">размеченные образцы загрязненной кожи разрезают на четыре сегмента и измеряют коэффициент отражения в трех точках вдоль каждого сегмента. Результаты фиксируют. За результат определения коэффициента отражения </w:t>
      </w:r>
      <w:r w:rsidR="00ED6026" w:rsidRPr="00A84890">
        <w:rPr>
          <w:rFonts w:ascii="Times New Roman" w:hAnsi="Times New Roman"/>
          <w:sz w:val="28"/>
          <w:szCs w:val="28"/>
          <w:lang w:eastAsia="ar-SA"/>
        </w:rPr>
        <w:t xml:space="preserve">каждого загрязненного </w:t>
      </w:r>
      <w:r w:rsidR="0011681A" w:rsidRPr="00A84890">
        <w:rPr>
          <w:rFonts w:ascii="Times New Roman" w:hAnsi="Times New Roman"/>
          <w:sz w:val="28"/>
          <w:szCs w:val="28"/>
          <w:lang w:eastAsia="ar-SA"/>
        </w:rPr>
        <w:t>сегмента</w:t>
      </w:r>
      <w:r w:rsidR="00ED6026" w:rsidRPr="00A84890">
        <w:rPr>
          <w:rFonts w:ascii="Times New Roman" w:hAnsi="Times New Roman"/>
          <w:sz w:val="28"/>
          <w:szCs w:val="28"/>
          <w:lang w:eastAsia="ar-SA"/>
        </w:rPr>
        <w:t xml:space="preserve"> кожи </w:t>
      </w:r>
      <w:r w:rsidR="00ED6026" w:rsidRPr="0098520F">
        <w:rPr>
          <w:rFonts w:ascii="Times New Roman" w:hAnsi="Times New Roman"/>
          <w:sz w:val="28"/>
          <w:szCs w:val="28"/>
          <w:lang w:eastAsia="ar-SA"/>
        </w:rPr>
        <w:t>(</w:t>
      </w:r>
      <w:r w:rsidR="00ED6026" w:rsidRPr="0098520F">
        <w:rPr>
          <w:rFonts w:ascii="Times New Roman" w:hAnsi="Times New Roman"/>
          <w:i/>
          <w:sz w:val="28"/>
          <w:szCs w:val="28"/>
          <w:lang w:val="en-US" w:eastAsia="ar-SA"/>
        </w:rPr>
        <w:t>R</w:t>
      </w:r>
      <w:r w:rsidR="00ED6026" w:rsidRPr="0098520F">
        <w:rPr>
          <w:rFonts w:ascii="Times New Roman" w:hAnsi="Times New Roman"/>
          <w:sz w:val="28"/>
          <w:szCs w:val="28"/>
          <w:vertAlign w:val="subscript"/>
          <w:lang w:eastAsia="ar-SA"/>
        </w:rPr>
        <w:t>1</w:t>
      </w:r>
      <w:r w:rsidR="00ED6026" w:rsidRPr="0098520F">
        <w:rPr>
          <w:rFonts w:ascii="Times New Roman" w:hAnsi="Times New Roman"/>
          <w:sz w:val="28"/>
          <w:szCs w:val="28"/>
          <w:lang w:eastAsia="ar-SA"/>
        </w:rPr>
        <w:t>)</w:t>
      </w:r>
      <w:r w:rsidR="0011681A" w:rsidRPr="0011681A">
        <w:rPr>
          <w:rFonts w:ascii="Times New Roman" w:hAnsi="Times New Roman"/>
          <w:i/>
          <w:color w:val="FF0000"/>
          <w:sz w:val="28"/>
          <w:szCs w:val="28"/>
          <w:lang w:eastAsia="ar-SA"/>
        </w:rPr>
        <w:t xml:space="preserve"> </w:t>
      </w:r>
      <w:r w:rsidRPr="00935E42">
        <w:rPr>
          <w:rFonts w:ascii="Times New Roman" w:hAnsi="Times New Roman"/>
          <w:sz w:val="28"/>
          <w:szCs w:val="28"/>
          <w:lang w:eastAsia="ar-SA"/>
        </w:rPr>
        <w:t xml:space="preserve">принимают среднее </w:t>
      </w:r>
      <w:r w:rsidR="0011681A" w:rsidRPr="0019450E">
        <w:rPr>
          <w:rFonts w:ascii="Times New Roman" w:hAnsi="Times New Roman"/>
          <w:sz w:val="28"/>
          <w:szCs w:val="28"/>
          <w:lang w:eastAsia="ar-SA"/>
        </w:rPr>
        <w:t>арифметическое</w:t>
      </w:r>
      <w:r w:rsidR="0011681A" w:rsidRPr="0011681A">
        <w:rPr>
          <w:rFonts w:ascii="Times New Roman" w:hAnsi="Times New Roman"/>
          <w:i/>
          <w:color w:val="FF0000"/>
          <w:sz w:val="28"/>
          <w:szCs w:val="28"/>
          <w:lang w:eastAsia="ar-SA"/>
        </w:rPr>
        <w:t xml:space="preserve"> </w:t>
      </w:r>
      <w:r w:rsidRPr="00935E42">
        <w:rPr>
          <w:rFonts w:ascii="Times New Roman" w:hAnsi="Times New Roman"/>
          <w:sz w:val="28"/>
          <w:szCs w:val="28"/>
          <w:lang w:eastAsia="ar-SA"/>
        </w:rPr>
        <w:t>значение</w:t>
      </w:r>
      <w:r w:rsidRPr="00935E42">
        <w:rPr>
          <w:rFonts w:ascii="Times New Roman" w:hAnsi="Times New Roman"/>
          <w:sz w:val="28"/>
          <w:szCs w:val="28"/>
        </w:rPr>
        <w:t xml:space="preserve"> результатов измерений</w:t>
      </w:r>
      <w:r w:rsidR="00A84890">
        <w:rPr>
          <w:rFonts w:ascii="Times New Roman" w:hAnsi="Times New Roman"/>
          <w:sz w:val="28"/>
          <w:szCs w:val="28"/>
        </w:rPr>
        <w:t>.</w:t>
      </w:r>
    </w:p>
    <w:p w:rsidR="009F7837" w:rsidRPr="00111E76" w:rsidRDefault="009F7837" w:rsidP="00935E42">
      <w:pPr>
        <w:pStyle w:val="ad"/>
        <w:spacing w:after="0" w:line="360" w:lineRule="auto"/>
        <w:ind w:left="0" w:firstLine="510"/>
        <w:jc w:val="both"/>
        <w:rPr>
          <w:rFonts w:ascii="Times New Roman" w:hAnsi="Times New Roman"/>
          <w:sz w:val="28"/>
          <w:szCs w:val="28"/>
          <w:lang w:eastAsia="ar-SA"/>
        </w:rPr>
      </w:pPr>
      <w:r w:rsidRPr="00111E76">
        <w:rPr>
          <w:rFonts w:ascii="Times New Roman" w:hAnsi="Times New Roman"/>
          <w:sz w:val="28"/>
          <w:szCs w:val="28"/>
          <w:lang w:eastAsia="ar-SA"/>
        </w:rPr>
        <w:t>7.2.4.</w:t>
      </w:r>
      <w:r w:rsidR="00F101F7" w:rsidRPr="00111E76">
        <w:rPr>
          <w:rFonts w:ascii="Times New Roman" w:hAnsi="Times New Roman"/>
          <w:sz w:val="28"/>
          <w:szCs w:val="28"/>
          <w:lang w:eastAsia="ar-SA"/>
        </w:rPr>
        <w:t>2</w:t>
      </w:r>
      <w:r w:rsidRPr="00111E76">
        <w:rPr>
          <w:rFonts w:ascii="Times New Roman" w:hAnsi="Times New Roman"/>
          <w:sz w:val="28"/>
          <w:szCs w:val="28"/>
          <w:lang w:eastAsia="ar-SA"/>
        </w:rPr>
        <w:t xml:space="preserve"> Метод Б</w:t>
      </w:r>
    </w:p>
    <w:p w:rsidR="000B54C8" w:rsidRDefault="000B54C8" w:rsidP="00935E42">
      <w:pPr>
        <w:pStyle w:val="ad"/>
        <w:spacing w:after="0" w:line="360" w:lineRule="auto"/>
        <w:ind w:left="0" w:firstLine="510"/>
        <w:jc w:val="both"/>
        <w:rPr>
          <w:rFonts w:ascii="Times New Roman" w:hAnsi="Times New Roman"/>
          <w:sz w:val="28"/>
          <w:szCs w:val="28"/>
          <w:lang w:eastAsia="ar-SA"/>
        </w:rPr>
      </w:pPr>
      <w:r w:rsidRPr="00EB27B4">
        <w:rPr>
          <w:rFonts w:ascii="Times New Roman" w:hAnsi="Times New Roman"/>
          <w:sz w:val="28"/>
          <w:szCs w:val="28"/>
          <w:lang w:eastAsia="ar-SA"/>
        </w:rPr>
        <w:t xml:space="preserve">Для испытаний </w:t>
      </w:r>
      <w:r w:rsidR="006B282B" w:rsidRPr="00EB27B4">
        <w:rPr>
          <w:rFonts w:ascii="Times New Roman" w:hAnsi="Times New Roman"/>
          <w:sz w:val="28"/>
          <w:szCs w:val="28"/>
        </w:rPr>
        <w:t>ручным методом</w:t>
      </w:r>
      <w:r w:rsidR="006B282B" w:rsidRPr="00935E42">
        <w:rPr>
          <w:rFonts w:ascii="Times New Roman" w:hAnsi="Times New Roman"/>
          <w:sz w:val="28"/>
          <w:szCs w:val="28"/>
          <w:lang w:eastAsia="ar-SA"/>
        </w:rPr>
        <w:t xml:space="preserve"> </w:t>
      </w:r>
      <w:r w:rsidRPr="00EB27B4">
        <w:rPr>
          <w:rFonts w:ascii="Times New Roman" w:hAnsi="Times New Roman"/>
          <w:sz w:val="28"/>
          <w:szCs w:val="28"/>
          <w:lang w:eastAsia="ar-SA"/>
        </w:rPr>
        <w:t xml:space="preserve">размеченные образцы загрязненной кожи разрезают на два сегмента. Используя трафарет </w:t>
      </w:r>
      <w:r w:rsidR="00111E76" w:rsidRPr="00C7298B">
        <w:rPr>
          <w:rFonts w:ascii="Times New Roman" w:hAnsi="Times New Roman"/>
          <w:sz w:val="28"/>
          <w:szCs w:val="28"/>
          <w:lang w:eastAsia="ar-SA"/>
        </w:rPr>
        <w:t>по 6.19</w:t>
      </w:r>
      <w:r w:rsidRPr="00EB27B4">
        <w:rPr>
          <w:rFonts w:ascii="Times New Roman" w:hAnsi="Times New Roman"/>
          <w:sz w:val="28"/>
          <w:szCs w:val="28"/>
          <w:lang w:eastAsia="ar-SA"/>
        </w:rPr>
        <w:t>,</w:t>
      </w:r>
      <w:r w:rsidRPr="00935E42">
        <w:rPr>
          <w:rFonts w:ascii="Times New Roman" w:hAnsi="Times New Roman"/>
          <w:sz w:val="28"/>
          <w:szCs w:val="28"/>
          <w:lang w:eastAsia="ar-SA"/>
        </w:rPr>
        <w:t xml:space="preserve"> измеряют коэффициент отражения в </w:t>
      </w:r>
      <w:r w:rsidR="00CF3DAC" w:rsidRPr="00A84890">
        <w:rPr>
          <w:rFonts w:ascii="Times New Roman" w:hAnsi="Times New Roman"/>
          <w:sz w:val="28"/>
          <w:szCs w:val="28"/>
          <w:lang w:eastAsia="ar-SA"/>
        </w:rPr>
        <w:t>трех</w:t>
      </w:r>
      <w:r w:rsidRPr="00935E42">
        <w:rPr>
          <w:rFonts w:ascii="Times New Roman" w:hAnsi="Times New Roman"/>
          <w:sz w:val="28"/>
          <w:szCs w:val="28"/>
          <w:lang w:eastAsia="ar-SA"/>
        </w:rPr>
        <w:t xml:space="preserve"> точках каждой из двух областей одного сегмента кожи. Результаты фиксируют. За результат </w:t>
      </w:r>
      <w:r w:rsidR="0011681A">
        <w:rPr>
          <w:rFonts w:ascii="Times New Roman" w:hAnsi="Times New Roman"/>
          <w:sz w:val="28"/>
          <w:szCs w:val="28"/>
          <w:lang w:eastAsia="ar-SA"/>
        </w:rPr>
        <w:t>измерения</w:t>
      </w:r>
      <w:r w:rsidRPr="00935E42">
        <w:rPr>
          <w:rFonts w:ascii="Times New Roman" w:hAnsi="Times New Roman"/>
          <w:sz w:val="28"/>
          <w:szCs w:val="28"/>
          <w:lang w:eastAsia="ar-SA"/>
        </w:rPr>
        <w:t xml:space="preserve"> коэффициента отражения </w:t>
      </w:r>
      <w:r w:rsidR="00ED6026" w:rsidRPr="00A84890">
        <w:rPr>
          <w:rFonts w:ascii="Times New Roman" w:hAnsi="Times New Roman"/>
          <w:sz w:val="28"/>
          <w:szCs w:val="28"/>
          <w:lang w:eastAsia="ar-SA"/>
        </w:rPr>
        <w:t xml:space="preserve">каждого загрязненного сегмента </w:t>
      </w:r>
      <w:r w:rsidR="00ED6026" w:rsidRPr="00D03E0E">
        <w:rPr>
          <w:rFonts w:ascii="Times New Roman" w:hAnsi="Times New Roman"/>
          <w:sz w:val="28"/>
          <w:szCs w:val="28"/>
          <w:lang w:eastAsia="ar-SA"/>
        </w:rPr>
        <w:t>кожи (</w:t>
      </w:r>
      <w:r w:rsidR="00ED6026" w:rsidRPr="00D03E0E">
        <w:rPr>
          <w:rFonts w:ascii="Times New Roman" w:hAnsi="Times New Roman"/>
          <w:i/>
          <w:sz w:val="28"/>
          <w:szCs w:val="28"/>
          <w:lang w:val="en-US" w:eastAsia="ar-SA"/>
        </w:rPr>
        <w:t>R</w:t>
      </w:r>
      <w:r w:rsidR="00ED6026" w:rsidRPr="00D03E0E">
        <w:rPr>
          <w:rFonts w:ascii="Times New Roman" w:hAnsi="Times New Roman"/>
          <w:sz w:val="28"/>
          <w:szCs w:val="28"/>
          <w:vertAlign w:val="subscript"/>
          <w:lang w:eastAsia="ar-SA"/>
        </w:rPr>
        <w:t>1</w:t>
      </w:r>
      <w:r w:rsidR="00ED6026" w:rsidRPr="00D03E0E">
        <w:rPr>
          <w:rFonts w:ascii="Times New Roman" w:hAnsi="Times New Roman"/>
          <w:sz w:val="28"/>
          <w:szCs w:val="28"/>
          <w:lang w:eastAsia="ar-SA"/>
        </w:rPr>
        <w:t>)</w:t>
      </w:r>
      <w:r w:rsidR="00ED6026" w:rsidRPr="00A84890">
        <w:rPr>
          <w:rFonts w:ascii="Times New Roman" w:hAnsi="Times New Roman"/>
          <w:i/>
          <w:sz w:val="28"/>
          <w:szCs w:val="28"/>
          <w:lang w:eastAsia="ar-SA"/>
        </w:rPr>
        <w:t xml:space="preserve"> </w:t>
      </w:r>
      <w:r w:rsidRPr="00A84890">
        <w:rPr>
          <w:rFonts w:ascii="Times New Roman" w:hAnsi="Times New Roman"/>
          <w:sz w:val="28"/>
          <w:szCs w:val="28"/>
          <w:lang w:eastAsia="ar-SA"/>
        </w:rPr>
        <w:t xml:space="preserve">принимают среднее </w:t>
      </w:r>
      <w:r w:rsidR="0011681A" w:rsidRPr="00A84890">
        <w:rPr>
          <w:rFonts w:ascii="Times New Roman" w:hAnsi="Times New Roman"/>
          <w:sz w:val="28"/>
          <w:szCs w:val="28"/>
          <w:lang w:eastAsia="ar-SA"/>
        </w:rPr>
        <w:t xml:space="preserve">арифметическое </w:t>
      </w:r>
      <w:r w:rsidRPr="00A84890">
        <w:rPr>
          <w:rFonts w:ascii="Times New Roman" w:hAnsi="Times New Roman"/>
          <w:sz w:val="28"/>
          <w:szCs w:val="28"/>
          <w:lang w:eastAsia="ar-SA"/>
        </w:rPr>
        <w:t>значение</w:t>
      </w:r>
      <w:r w:rsidR="0011681A" w:rsidRPr="00A84890">
        <w:rPr>
          <w:rFonts w:ascii="Times New Roman" w:hAnsi="Times New Roman"/>
          <w:sz w:val="28"/>
          <w:szCs w:val="28"/>
        </w:rPr>
        <w:t xml:space="preserve"> результатов измерений</w:t>
      </w:r>
      <w:r w:rsidR="004F5255" w:rsidRPr="00A84890">
        <w:rPr>
          <w:rFonts w:ascii="Times New Roman" w:hAnsi="Times New Roman"/>
          <w:sz w:val="28"/>
          <w:szCs w:val="28"/>
        </w:rPr>
        <w:t xml:space="preserve"> в каждой из двух областей</w:t>
      </w:r>
      <w:r w:rsidRPr="00A84890">
        <w:rPr>
          <w:rFonts w:ascii="Times New Roman" w:hAnsi="Times New Roman"/>
          <w:sz w:val="28"/>
          <w:szCs w:val="28"/>
          <w:lang w:eastAsia="ar-SA"/>
        </w:rPr>
        <w:t xml:space="preserve">. </w:t>
      </w:r>
    </w:p>
    <w:p w:rsidR="009F7837" w:rsidRPr="00D92172" w:rsidRDefault="00D92172" w:rsidP="00935E42">
      <w:pPr>
        <w:pStyle w:val="ad"/>
        <w:spacing w:after="0" w:line="360" w:lineRule="auto"/>
        <w:ind w:left="0" w:firstLine="510"/>
        <w:jc w:val="both"/>
        <w:rPr>
          <w:rFonts w:ascii="Times New Roman" w:hAnsi="Times New Roman"/>
          <w:b/>
          <w:sz w:val="28"/>
          <w:szCs w:val="28"/>
          <w:lang w:eastAsia="ar-SA"/>
        </w:rPr>
      </w:pPr>
      <w:r w:rsidRPr="00D03E0E">
        <w:rPr>
          <w:rFonts w:ascii="Times New Roman" w:hAnsi="Times New Roman"/>
          <w:b/>
          <w:sz w:val="28"/>
          <w:szCs w:val="28"/>
          <w:lang w:eastAsia="ar-SA"/>
        </w:rPr>
        <w:t xml:space="preserve">7.2.5 </w:t>
      </w:r>
      <w:r w:rsidR="009F7837" w:rsidRPr="00D03E0E">
        <w:rPr>
          <w:rFonts w:ascii="Times New Roman" w:hAnsi="Times New Roman"/>
          <w:b/>
          <w:sz w:val="28"/>
          <w:szCs w:val="28"/>
          <w:lang w:eastAsia="ar-SA"/>
        </w:rPr>
        <w:t xml:space="preserve">Отбор сегментов </w:t>
      </w:r>
      <w:r w:rsidRPr="00D03E0E">
        <w:rPr>
          <w:rFonts w:ascii="Times New Roman" w:hAnsi="Times New Roman"/>
          <w:b/>
          <w:sz w:val="28"/>
          <w:szCs w:val="28"/>
          <w:lang w:eastAsia="ar-SA"/>
        </w:rPr>
        <w:t>загрязненной кожи для испытаний</w:t>
      </w:r>
    </w:p>
    <w:p w:rsidR="00C6277B" w:rsidRPr="009F7837" w:rsidRDefault="00425706" w:rsidP="00935E42">
      <w:pPr>
        <w:pStyle w:val="ad"/>
        <w:spacing w:after="0" w:line="360" w:lineRule="auto"/>
        <w:ind w:left="0" w:firstLine="510"/>
        <w:jc w:val="both"/>
        <w:rPr>
          <w:rFonts w:ascii="Times New Roman" w:hAnsi="Times New Roman"/>
          <w:sz w:val="28"/>
          <w:szCs w:val="28"/>
          <w:lang w:eastAsia="ar-SA"/>
        </w:rPr>
      </w:pPr>
      <w:r w:rsidRPr="009F7837">
        <w:rPr>
          <w:rFonts w:ascii="Times New Roman" w:hAnsi="Times New Roman"/>
          <w:sz w:val="28"/>
          <w:szCs w:val="28"/>
          <w:lang w:eastAsia="ar-SA"/>
        </w:rPr>
        <w:t xml:space="preserve">Для </w:t>
      </w:r>
      <w:r w:rsidR="00C6277B" w:rsidRPr="009F7837">
        <w:rPr>
          <w:rFonts w:ascii="Times New Roman" w:hAnsi="Times New Roman"/>
          <w:sz w:val="28"/>
          <w:szCs w:val="28"/>
          <w:lang w:eastAsia="ar-SA"/>
        </w:rPr>
        <w:t xml:space="preserve">определения направленной эффективности (очищающей способности) ДСИЗ, предназначенных для очищения от неустойчивых </w:t>
      </w:r>
      <w:r w:rsidR="0011681A" w:rsidRPr="009F7837">
        <w:rPr>
          <w:rFonts w:ascii="Times New Roman" w:hAnsi="Times New Roman"/>
          <w:sz w:val="28"/>
          <w:szCs w:val="28"/>
          <w:lang w:eastAsia="ar-SA"/>
        </w:rPr>
        <w:t xml:space="preserve">загрязнений, </w:t>
      </w:r>
      <w:r w:rsidR="00C6277B" w:rsidRPr="009F7837">
        <w:rPr>
          <w:rFonts w:ascii="Times New Roman" w:hAnsi="Times New Roman"/>
          <w:sz w:val="28"/>
          <w:szCs w:val="28"/>
          <w:lang w:eastAsia="ar-SA"/>
        </w:rPr>
        <w:t xml:space="preserve">выбирают </w:t>
      </w:r>
      <w:r w:rsidR="0011681A" w:rsidRPr="009F7837">
        <w:rPr>
          <w:rFonts w:ascii="Times New Roman" w:hAnsi="Times New Roman"/>
          <w:sz w:val="28"/>
          <w:szCs w:val="28"/>
          <w:lang w:eastAsia="ar-SA"/>
        </w:rPr>
        <w:t>сегмент</w:t>
      </w:r>
      <w:r w:rsidR="00CF3DAC" w:rsidRPr="00D03E0E">
        <w:rPr>
          <w:rFonts w:ascii="Times New Roman" w:hAnsi="Times New Roman"/>
          <w:sz w:val="28"/>
          <w:szCs w:val="28"/>
          <w:lang w:eastAsia="ar-SA"/>
        </w:rPr>
        <w:t>ы</w:t>
      </w:r>
      <w:r w:rsidR="0011681A" w:rsidRPr="009F7837">
        <w:rPr>
          <w:rFonts w:ascii="Times New Roman" w:hAnsi="Times New Roman"/>
          <w:sz w:val="28"/>
          <w:szCs w:val="28"/>
          <w:lang w:eastAsia="ar-SA"/>
        </w:rPr>
        <w:t xml:space="preserve"> </w:t>
      </w:r>
      <w:r w:rsidR="008D7831" w:rsidRPr="009F7837">
        <w:rPr>
          <w:rFonts w:ascii="Times New Roman" w:hAnsi="Times New Roman"/>
          <w:sz w:val="28"/>
          <w:szCs w:val="28"/>
          <w:lang w:eastAsia="ar-SA"/>
        </w:rPr>
        <w:t xml:space="preserve">загрязненной </w:t>
      </w:r>
      <w:r w:rsidR="0011681A" w:rsidRPr="009F7837">
        <w:rPr>
          <w:rFonts w:ascii="Times New Roman" w:hAnsi="Times New Roman"/>
          <w:sz w:val="28"/>
          <w:szCs w:val="28"/>
          <w:lang w:eastAsia="ar-SA"/>
        </w:rPr>
        <w:t>кожи</w:t>
      </w:r>
      <w:r w:rsidR="0011681A" w:rsidRPr="009F7837">
        <w:rPr>
          <w:rFonts w:ascii="Times New Roman" w:hAnsi="Times New Roman"/>
          <w:i/>
          <w:color w:val="FF0000"/>
          <w:sz w:val="28"/>
          <w:szCs w:val="28"/>
          <w:lang w:eastAsia="ar-SA"/>
        </w:rPr>
        <w:t xml:space="preserve"> </w:t>
      </w:r>
      <w:r w:rsidR="00C6277B" w:rsidRPr="009F7837">
        <w:rPr>
          <w:rFonts w:ascii="Times New Roman" w:hAnsi="Times New Roman"/>
          <w:sz w:val="28"/>
          <w:szCs w:val="28"/>
          <w:lang w:eastAsia="ar-SA"/>
        </w:rPr>
        <w:t>с коэффици</w:t>
      </w:r>
      <w:r w:rsidR="0011681A" w:rsidRPr="009F7837">
        <w:rPr>
          <w:rFonts w:ascii="Times New Roman" w:hAnsi="Times New Roman"/>
          <w:sz w:val="28"/>
          <w:szCs w:val="28"/>
          <w:lang w:eastAsia="ar-SA"/>
        </w:rPr>
        <w:t>ентом отражения в пределах 30–</w:t>
      </w:r>
      <w:r w:rsidR="00C6277B" w:rsidRPr="009F7837">
        <w:rPr>
          <w:rFonts w:ascii="Times New Roman" w:hAnsi="Times New Roman"/>
          <w:sz w:val="28"/>
          <w:szCs w:val="28"/>
          <w:lang w:eastAsia="ar-SA"/>
        </w:rPr>
        <w:t xml:space="preserve">36 %; для </w:t>
      </w:r>
      <w:r w:rsidR="007A1864" w:rsidRPr="009F7837">
        <w:rPr>
          <w:rFonts w:ascii="Times New Roman" w:hAnsi="Times New Roman"/>
          <w:sz w:val="28"/>
          <w:szCs w:val="28"/>
          <w:lang w:eastAsia="ar-SA"/>
        </w:rPr>
        <w:t xml:space="preserve">ДСИЗ, предназначенных для очищения от </w:t>
      </w:r>
      <w:r w:rsidR="00C6277B" w:rsidRPr="009F7837">
        <w:rPr>
          <w:rFonts w:ascii="Times New Roman" w:hAnsi="Times New Roman"/>
          <w:sz w:val="28"/>
          <w:szCs w:val="28"/>
          <w:lang w:eastAsia="ar-SA"/>
        </w:rPr>
        <w:t>устойчивых</w:t>
      </w:r>
      <w:r w:rsidR="00BD66AF">
        <w:rPr>
          <w:rFonts w:ascii="Times New Roman" w:hAnsi="Times New Roman"/>
          <w:sz w:val="28"/>
          <w:szCs w:val="28"/>
          <w:lang w:eastAsia="ar-SA"/>
        </w:rPr>
        <w:t xml:space="preserve"> </w:t>
      </w:r>
      <w:r w:rsidR="008D7831" w:rsidRPr="009F7837">
        <w:rPr>
          <w:rFonts w:ascii="Times New Roman" w:hAnsi="Times New Roman"/>
          <w:sz w:val="28"/>
          <w:szCs w:val="28"/>
          <w:lang w:eastAsia="ar-SA"/>
        </w:rPr>
        <w:t>загрязнений</w:t>
      </w:r>
      <w:r w:rsidR="007A1864" w:rsidRPr="009F7837">
        <w:rPr>
          <w:rFonts w:ascii="Times New Roman" w:hAnsi="Times New Roman"/>
          <w:sz w:val="28"/>
          <w:szCs w:val="28"/>
          <w:lang w:eastAsia="ar-SA"/>
        </w:rPr>
        <w:t>,</w:t>
      </w:r>
      <w:r w:rsidR="00C6277B" w:rsidRPr="009F7837">
        <w:rPr>
          <w:rFonts w:ascii="Times New Roman" w:hAnsi="Times New Roman"/>
          <w:sz w:val="28"/>
          <w:szCs w:val="28"/>
          <w:lang w:eastAsia="ar-SA"/>
        </w:rPr>
        <w:t xml:space="preserve"> выбирают кожу с коэффициенто</w:t>
      </w:r>
      <w:r w:rsidR="00B37278" w:rsidRPr="009F7837">
        <w:rPr>
          <w:rFonts w:ascii="Times New Roman" w:hAnsi="Times New Roman"/>
          <w:sz w:val="28"/>
          <w:szCs w:val="28"/>
          <w:lang w:eastAsia="ar-SA"/>
        </w:rPr>
        <w:t>м отражения в пределах</w:t>
      </w:r>
      <w:r w:rsidR="00A84890" w:rsidRPr="009F7837">
        <w:rPr>
          <w:rFonts w:ascii="Times New Roman" w:hAnsi="Times New Roman"/>
          <w:sz w:val="28"/>
          <w:szCs w:val="28"/>
          <w:lang w:eastAsia="ar-SA"/>
        </w:rPr>
        <w:t xml:space="preserve"> </w:t>
      </w:r>
      <w:r w:rsidR="00B37278" w:rsidRPr="009F7837">
        <w:rPr>
          <w:rFonts w:ascii="Times New Roman" w:hAnsi="Times New Roman"/>
          <w:sz w:val="28"/>
          <w:szCs w:val="28"/>
          <w:lang w:eastAsia="ar-SA"/>
        </w:rPr>
        <w:t>18</w:t>
      </w:r>
      <w:r w:rsidR="007A1864" w:rsidRPr="009F7837">
        <w:rPr>
          <w:rFonts w:ascii="Times New Roman" w:hAnsi="Times New Roman"/>
          <w:sz w:val="28"/>
          <w:szCs w:val="28"/>
          <w:lang w:eastAsia="ar-SA"/>
        </w:rPr>
        <w:t>–</w:t>
      </w:r>
      <w:r w:rsidR="00B37278" w:rsidRPr="009F7837">
        <w:rPr>
          <w:rFonts w:ascii="Times New Roman" w:hAnsi="Times New Roman"/>
          <w:sz w:val="28"/>
          <w:szCs w:val="28"/>
          <w:lang w:eastAsia="ar-SA"/>
        </w:rPr>
        <w:t xml:space="preserve">24 %, для </w:t>
      </w:r>
      <w:r w:rsidR="007A1864" w:rsidRPr="009F7837">
        <w:rPr>
          <w:rFonts w:ascii="Times New Roman" w:hAnsi="Times New Roman"/>
          <w:sz w:val="28"/>
          <w:szCs w:val="28"/>
          <w:lang w:eastAsia="ar-SA"/>
        </w:rPr>
        <w:t xml:space="preserve">ДСИЗ, предназначенных для очищения от </w:t>
      </w:r>
      <w:r w:rsidR="00B37278" w:rsidRPr="009F7837">
        <w:rPr>
          <w:rFonts w:ascii="Times New Roman" w:hAnsi="Times New Roman"/>
          <w:sz w:val="28"/>
          <w:szCs w:val="28"/>
          <w:lang w:eastAsia="ar-SA"/>
        </w:rPr>
        <w:t>особо устойчивых загрязнений</w:t>
      </w:r>
      <w:r w:rsidR="007A1864" w:rsidRPr="009F7837">
        <w:rPr>
          <w:rFonts w:ascii="Times New Roman" w:hAnsi="Times New Roman"/>
          <w:sz w:val="28"/>
          <w:szCs w:val="28"/>
          <w:lang w:eastAsia="ar-SA"/>
        </w:rPr>
        <w:t>,</w:t>
      </w:r>
      <w:r w:rsidR="00B37278" w:rsidRPr="009F7837">
        <w:rPr>
          <w:rFonts w:ascii="Times New Roman" w:hAnsi="Times New Roman"/>
          <w:sz w:val="28"/>
          <w:szCs w:val="28"/>
          <w:lang w:eastAsia="ar-SA"/>
        </w:rPr>
        <w:t xml:space="preserve"> выбирают кожу с коэффицие</w:t>
      </w:r>
      <w:r w:rsidR="007A1864" w:rsidRPr="009F7837">
        <w:rPr>
          <w:rFonts w:ascii="Times New Roman" w:hAnsi="Times New Roman"/>
          <w:sz w:val="28"/>
          <w:szCs w:val="28"/>
          <w:lang w:eastAsia="ar-SA"/>
        </w:rPr>
        <w:t xml:space="preserve">нтом отражения в пределах  </w:t>
      </w:r>
      <w:r w:rsidR="00CF3DAC" w:rsidRPr="009F7837">
        <w:rPr>
          <w:rFonts w:ascii="Times New Roman" w:hAnsi="Times New Roman"/>
          <w:sz w:val="28"/>
          <w:szCs w:val="28"/>
          <w:lang w:eastAsia="ar-SA"/>
        </w:rPr>
        <w:t>8</w:t>
      </w:r>
      <w:r w:rsidR="007A1864" w:rsidRPr="009F7837">
        <w:rPr>
          <w:rFonts w:ascii="Times New Roman" w:hAnsi="Times New Roman"/>
          <w:sz w:val="28"/>
          <w:szCs w:val="28"/>
          <w:lang w:eastAsia="ar-SA"/>
        </w:rPr>
        <w:t>–</w:t>
      </w:r>
      <w:r w:rsidR="00B37278" w:rsidRPr="009F7837">
        <w:rPr>
          <w:rFonts w:ascii="Times New Roman" w:hAnsi="Times New Roman"/>
          <w:sz w:val="28"/>
          <w:szCs w:val="28"/>
          <w:lang w:eastAsia="ar-SA"/>
        </w:rPr>
        <w:t>13 %.</w:t>
      </w:r>
    </w:p>
    <w:p w:rsidR="00236175" w:rsidRPr="000D4FCB" w:rsidRDefault="00236175" w:rsidP="00236175">
      <w:pPr>
        <w:widowControl w:val="0"/>
        <w:spacing w:line="360" w:lineRule="auto"/>
        <w:ind w:firstLine="510"/>
        <w:jc w:val="both"/>
        <w:rPr>
          <w:i/>
          <w:color w:val="FF0000"/>
        </w:rPr>
      </w:pPr>
      <w:r>
        <w:rPr>
          <w:b/>
        </w:rPr>
        <w:t xml:space="preserve">7.3 </w:t>
      </w:r>
      <w:r w:rsidRPr="000B6CD8">
        <w:rPr>
          <w:b/>
        </w:rPr>
        <w:t xml:space="preserve">Приготовление средств </w:t>
      </w:r>
      <w:r>
        <w:rPr>
          <w:b/>
        </w:rPr>
        <w:t xml:space="preserve">сравнения </w:t>
      </w:r>
    </w:p>
    <w:p w:rsidR="00236175" w:rsidRPr="006F08A7" w:rsidRDefault="00236175" w:rsidP="00236175">
      <w:pPr>
        <w:spacing w:line="360" w:lineRule="auto"/>
        <w:ind w:firstLine="510"/>
        <w:jc w:val="both"/>
        <w:rPr>
          <w:b/>
          <w:lang w:eastAsia="ru-RU"/>
        </w:rPr>
      </w:pPr>
      <w:r>
        <w:rPr>
          <w:b/>
          <w:lang w:eastAsia="ru-RU"/>
        </w:rPr>
        <w:lastRenderedPageBreak/>
        <w:t>7.3</w:t>
      </w:r>
      <w:r w:rsidRPr="006F08A7">
        <w:rPr>
          <w:b/>
          <w:lang w:eastAsia="ru-RU"/>
        </w:rPr>
        <w:t xml:space="preserve">.1 </w:t>
      </w:r>
      <w:r w:rsidRPr="006F08A7">
        <w:rPr>
          <w:b/>
        </w:rPr>
        <w:t xml:space="preserve">Приготовление средства сравнения </w:t>
      </w:r>
      <w:r w:rsidRPr="006F08A7">
        <w:rPr>
          <w:b/>
          <w:lang w:eastAsia="ru-RU"/>
        </w:rPr>
        <w:t>для ДСИЗ, предназначенных для очищения от неустойчивых загрязнений</w:t>
      </w:r>
    </w:p>
    <w:p w:rsidR="00236175" w:rsidRPr="006F08A7" w:rsidRDefault="00236175" w:rsidP="00236175">
      <w:pPr>
        <w:spacing w:line="360" w:lineRule="auto"/>
        <w:ind w:firstLine="510"/>
        <w:jc w:val="both"/>
        <w:rPr>
          <w:lang w:eastAsia="ru-RU"/>
        </w:rPr>
      </w:pPr>
      <w:r w:rsidRPr="006F08A7">
        <w:rPr>
          <w:lang w:eastAsia="ru-RU"/>
        </w:rPr>
        <w:t>Состав средства сравнения приведен в таблице 4.</w:t>
      </w:r>
    </w:p>
    <w:p w:rsidR="00236175" w:rsidRPr="000A70ED" w:rsidRDefault="00236175" w:rsidP="00236175">
      <w:pPr>
        <w:suppressAutoHyphens w:val="0"/>
        <w:spacing w:before="120" w:line="360" w:lineRule="auto"/>
        <w:rPr>
          <w:color w:val="000000"/>
          <w:lang w:eastAsia="ru-RU"/>
        </w:rPr>
      </w:pPr>
      <w:r w:rsidRPr="00156766">
        <w:rPr>
          <w:color w:val="000000"/>
          <w:spacing w:val="40"/>
          <w:lang w:eastAsia="ru-RU"/>
        </w:rPr>
        <w:t>Таблица</w:t>
      </w:r>
      <w:r w:rsidRPr="000A70ED">
        <w:rPr>
          <w:color w:val="000000"/>
          <w:lang w:eastAsia="ru-RU"/>
        </w:rPr>
        <w:t xml:space="preserve"> 4</w:t>
      </w:r>
      <w:r>
        <w:rPr>
          <w:color w:val="000000"/>
          <w:lang w:eastAsia="ru-RU"/>
        </w:rPr>
        <w:t xml:space="preserve"> </w:t>
      </w:r>
    </w:p>
    <w:tbl>
      <w:tblPr>
        <w:tblW w:w="5000" w:type="pct"/>
        <w:tblLook w:val="0000"/>
      </w:tblPr>
      <w:tblGrid>
        <w:gridCol w:w="6629"/>
        <w:gridCol w:w="3224"/>
      </w:tblGrid>
      <w:tr w:rsidR="00236175" w:rsidRPr="000A70ED" w:rsidTr="00A51665">
        <w:trPr>
          <w:cantSplit/>
          <w:trHeight w:val="385"/>
        </w:trPr>
        <w:tc>
          <w:tcPr>
            <w:tcW w:w="3364" w:type="pct"/>
            <w:tcBorders>
              <w:top w:val="single" w:sz="4" w:space="0" w:color="auto"/>
              <w:left w:val="single" w:sz="6" w:space="0" w:color="auto"/>
              <w:right w:val="single" w:sz="6" w:space="0" w:color="auto"/>
            </w:tcBorders>
          </w:tcPr>
          <w:p w:rsidR="00236175" w:rsidRPr="000A70ED" w:rsidRDefault="00236175" w:rsidP="00A51665">
            <w:pPr>
              <w:jc w:val="center"/>
              <w:rPr>
                <w:lang w:eastAsia="ru-RU"/>
              </w:rPr>
            </w:pPr>
            <w:r w:rsidRPr="000A70ED">
              <w:rPr>
                <w:lang w:eastAsia="ru-RU"/>
              </w:rPr>
              <w:t>Наименование сырья</w:t>
            </w:r>
          </w:p>
        </w:tc>
        <w:tc>
          <w:tcPr>
            <w:tcW w:w="1636" w:type="pct"/>
            <w:tcBorders>
              <w:top w:val="single" w:sz="4" w:space="0" w:color="auto"/>
              <w:left w:val="single" w:sz="6" w:space="0" w:color="auto"/>
              <w:right w:val="single" w:sz="4" w:space="0" w:color="auto"/>
            </w:tcBorders>
          </w:tcPr>
          <w:p w:rsidR="00236175" w:rsidRPr="000A70ED" w:rsidRDefault="00236175" w:rsidP="00A51665">
            <w:pPr>
              <w:jc w:val="center"/>
              <w:rPr>
                <w:lang w:eastAsia="ru-RU"/>
              </w:rPr>
            </w:pPr>
            <w:r w:rsidRPr="000A70ED">
              <w:rPr>
                <w:lang w:eastAsia="ru-RU"/>
              </w:rPr>
              <w:t>Массовая доля, %</w:t>
            </w:r>
          </w:p>
        </w:tc>
      </w:tr>
      <w:tr w:rsidR="00236175" w:rsidRPr="000A70ED" w:rsidTr="00A51665">
        <w:trPr>
          <w:cantSplit/>
        </w:trPr>
        <w:tc>
          <w:tcPr>
            <w:tcW w:w="3364" w:type="pct"/>
            <w:tcBorders>
              <w:top w:val="double" w:sz="4" w:space="0" w:color="auto"/>
              <w:left w:val="single" w:sz="6" w:space="0" w:color="auto"/>
              <w:right w:val="single" w:sz="6" w:space="0" w:color="auto"/>
            </w:tcBorders>
          </w:tcPr>
          <w:p w:rsidR="00236175" w:rsidRPr="000A70ED" w:rsidRDefault="00236175" w:rsidP="00A51665">
            <w:pPr>
              <w:rPr>
                <w:lang w:eastAsia="ru-RU"/>
              </w:rPr>
            </w:pPr>
            <w:r w:rsidRPr="0094440B">
              <w:rPr>
                <w:lang w:eastAsia="ru-RU"/>
              </w:rPr>
              <w:t>Лаурил</w:t>
            </w:r>
            <w:r w:rsidRPr="000A70ED">
              <w:rPr>
                <w:lang w:eastAsia="ru-RU"/>
              </w:rPr>
              <w:t xml:space="preserve">сульфоэтоксилат натрия </w:t>
            </w:r>
          </w:p>
        </w:tc>
        <w:tc>
          <w:tcPr>
            <w:tcW w:w="1636" w:type="pct"/>
            <w:tcBorders>
              <w:top w:val="double" w:sz="4" w:space="0" w:color="auto"/>
              <w:left w:val="single" w:sz="6" w:space="0" w:color="auto"/>
              <w:right w:val="single" w:sz="4" w:space="0" w:color="auto"/>
            </w:tcBorders>
          </w:tcPr>
          <w:p w:rsidR="00236175" w:rsidRPr="000A70ED" w:rsidRDefault="00236175" w:rsidP="00A51665">
            <w:pPr>
              <w:jc w:val="center"/>
              <w:rPr>
                <w:lang w:eastAsia="ru-RU"/>
              </w:rPr>
            </w:pPr>
            <w:r w:rsidRPr="000A70ED">
              <w:rPr>
                <w:lang w:eastAsia="ru-RU"/>
              </w:rPr>
              <w:t>10,0</w:t>
            </w:r>
          </w:p>
        </w:tc>
      </w:tr>
      <w:tr w:rsidR="00236175" w:rsidRPr="000A70ED" w:rsidTr="00A51665">
        <w:trPr>
          <w:cantSplit/>
        </w:trPr>
        <w:tc>
          <w:tcPr>
            <w:tcW w:w="3364" w:type="pct"/>
            <w:tcBorders>
              <w:top w:val="single" w:sz="4" w:space="0" w:color="auto"/>
              <w:left w:val="single" w:sz="4" w:space="0" w:color="auto"/>
              <w:bottom w:val="single" w:sz="4" w:space="0" w:color="auto"/>
              <w:right w:val="single" w:sz="4" w:space="0" w:color="auto"/>
            </w:tcBorders>
          </w:tcPr>
          <w:p w:rsidR="00236175" w:rsidRPr="000A70ED" w:rsidRDefault="00236175" w:rsidP="00A51665">
            <w:pPr>
              <w:rPr>
                <w:lang w:eastAsia="ru-RU"/>
              </w:rPr>
            </w:pPr>
            <w:r w:rsidRPr="0094440B">
              <w:rPr>
                <w:lang w:eastAsia="ru-RU"/>
              </w:rPr>
              <w:t>Диэтанолами</w:t>
            </w:r>
            <w:r w:rsidRPr="000A70ED">
              <w:rPr>
                <w:lang w:eastAsia="ru-RU"/>
              </w:rPr>
              <w:t>ды жирных кислот кокосового масла</w:t>
            </w:r>
          </w:p>
        </w:tc>
        <w:tc>
          <w:tcPr>
            <w:tcW w:w="1636" w:type="pct"/>
            <w:tcBorders>
              <w:top w:val="single" w:sz="4" w:space="0" w:color="auto"/>
              <w:left w:val="single" w:sz="4" w:space="0" w:color="auto"/>
              <w:bottom w:val="single" w:sz="4" w:space="0" w:color="auto"/>
              <w:right w:val="single" w:sz="4" w:space="0" w:color="auto"/>
            </w:tcBorders>
          </w:tcPr>
          <w:p w:rsidR="00236175" w:rsidRPr="000A70ED" w:rsidRDefault="00236175" w:rsidP="00A51665">
            <w:pPr>
              <w:jc w:val="center"/>
              <w:rPr>
                <w:lang w:val="en-US" w:eastAsia="ru-RU"/>
              </w:rPr>
            </w:pPr>
            <w:r w:rsidRPr="000A70ED">
              <w:rPr>
                <w:lang w:val="en-US" w:eastAsia="ru-RU"/>
              </w:rPr>
              <w:t>1,5</w:t>
            </w:r>
          </w:p>
        </w:tc>
      </w:tr>
      <w:tr w:rsidR="00236175" w:rsidRPr="000A70ED" w:rsidTr="00A51665">
        <w:trPr>
          <w:cantSplit/>
        </w:trPr>
        <w:tc>
          <w:tcPr>
            <w:tcW w:w="3364" w:type="pct"/>
            <w:tcBorders>
              <w:top w:val="single" w:sz="4" w:space="0" w:color="auto"/>
              <w:left w:val="single" w:sz="4" w:space="0" w:color="auto"/>
              <w:bottom w:val="single" w:sz="4" w:space="0" w:color="auto"/>
              <w:right w:val="single" w:sz="4" w:space="0" w:color="auto"/>
            </w:tcBorders>
          </w:tcPr>
          <w:p w:rsidR="00236175" w:rsidRPr="006F08A7" w:rsidRDefault="00236175" w:rsidP="00A51665">
            <w:pPr>
              <w:rPr>
                <w:lang w:eastAsia="ru-RU"/>
              </w:rPr>
            </w:pPr>
            <w:r w:rsidRPr="0094440B">
              <w:rPr>
                <w:lang w:eastAsia="ru-RU"/>
              </w:rPr>
              <w:t>Кокам</w:t>
            </w:r>
            <w:r w:rsidRPr="006F08A7">
              <w:rPr>
                <w:lang w:eastAsia="ru-RU"/>
              </w:rPr>
              <w:t>идопропилбетаин</w:t>
            </w:r>
            <w:r w:rsidRPr="006F08A7">
              <w:rPr>
                <w:lang w:val="en-US" w:eastAsia="ru-RU"/>
              </w:rPr>
              <w:t xml:space="preserve"> </w:t>
            </w:r>
          </w:p>
        </w:tc>
        <w:tc>
          <w:tcPr>
            <w:tcW w:w="1636" w:type="pct"/>
            <w:tcBorders>
              <w:top w:val="single" w:sz="4" w:space="0" w:color="auto"/>
              <w:left w:val="single" w:sz="4" w:space="0" w:color="auto"/>
              <w:bottom w:val="single" w:sz="4" w:space="0" w:color="auto"/>
              <w:right w:val="single" w:sz="4" w:space="0" w:color="auto"/>
            </w:tcBorders>
          </w:tcPr>
          <w:p w:rsidR="00236175" w:rsidRPr="000A70ED" w:rsidRDefault="00236175" w:rsidP="00A51665">
            <w:pPr>
              <w:jc w:val="center"/>
              <w:rPr>
                <w:lang w:eastAsia="ru-RU"/>
              </w:rPr>
            </w:pPr>
            <w:r w:rsidRPr="000A70ED">
              <w:rPr>
                <w:lang w:eastAsia="ru-RU"/>
              </w:rPr>
              <w:t>2,5</w:t>
            </w:r>
          </w:p>
        </w:tc>
      </w:tr>
      <w:tr w:rsidR="00236175" w:rsidRPr="000A70ED" w:rsidTr="00A51665">
        <w:trPr>
          <w:cantSplit/>
          <w:trHeight w:val="317"/>
        </w:trPr>
        <w:tc>
          <w:tcPr>
            <w:tcW w:w="3364" w:type="pct"/>
            <w:tcBorders>
              <w:top w:val="single" w:sz="6" w:space="0" w:color="auto"/>
              <w:left w:val="single" w:sz="6" w:space="0" w:color="auto"/>
              <w:bottom w:val="single" w:sz="6" w:space="0" w:color="auto"/>
              <w:right w:val="single" w:sz="4" w:space="0" w:color="auto"/>
            </w:tcBorders>
          </w:tcPr>
          <w:p w:rsidR="00236175" w:rsidRPr="000A70ED" w:rsidRDefault="00236175" w:rsidP="00A51665">
            <w:pPr>
              <w:rPr>
                <w:lang w:val="en-US" w:eastAsia="ru-RU"/>
              </w:rPr>
            </w:pPr>
            <w:r w:rsidRPr="000A70ED">
              <w:rPr>
                <w:lang w:eastAsia="ru-RU"/>
              </w:rPr>
              <w:t>Глицерин</w:t>
            </w:r>
          </w:p>
        </w:tc>
        <w:tc>
          <w:tcPr>
            <w:tcW w:w="1636" w:type="pct"/>
            <w:tcBorders>
              <w:top w:val="single" w:sz="4" w:space="0" w:color="auto"/>
              <w:left w:val="single" w:sz="4" w:space="0" w:color="auto"/>
              <w:bottom w:val="single" w:sz="4" w:space="0" w:color="auto"/>
              <w:right w:val="single" w:sz="4" w:space="0" w:color="auto"/>
            </w:tcBorders>
          </w:tcPr>
          <w:p w:rsidR="00236175" w:rsidRPr="000A70ED" w:rsidRDefault="00236175" w:rsidP="00A51665">
            <w:pPr>
              <w:jc w:val="center"/>
              <w:rPr>
                <w:lang w:eastAsia="ru-RU"/>
              </w:rPr>
            </w:pPr>
            <w:r w:rsidRPr="000A70ED">
              <w:rPr>
                <w:lang w:eastAsia="ru-RU"/>
              </w:rPr>
              <w:t>1,0</w:t>
            </w:r>
          </w:p>
        </w:tc>
      </w:tr>
      <w:tr w:rsidR="00236175" w:rsidRPr="000A70ED" w:rsidTr="00A51665">
        <w:trPr>
          <w:cantSplit/>
        </w:trPr>
        <w:tc>
          <w:tcPr>
            <w:tcW w:w="3364" w:type="pct"/>
            <w:tcBorders>
              <w:top w:val="single" w:sz="6" w:space="0" w:color="auto"/>
              <w:left w:val="single" w:sz="6" w:space="0" w:color="auto"/>
              <w:bottom w:val="single" w:sz="6" w:space="0" w:color="auto"/>
              <w:right w:val="single" w:sz="4" w:space="0" w:color="auto"/>
            </w:tcBorders>
          </w:tcPr>
          <w:p w:rsidR="00236175" w:rsidRPr="0094440B" w:rsidRDefault="00236175" w:rsidP="00A51665">
            <w:pPr>
              <w:rPr>
                <w:lang w:eastAsia="ru-RU"/>
              </w:rPr>
            </w:pPr>
            <w:r w:rsidRPr="0094440B">
              <w:rPr>
                <w:lang w:eastAsia="ru-RU"/>
              </w:rPr>
              <w:t>Трилон Б</w:t>
            </w:r>
          </w:p>
        </w:tc>
        <w:tc>
          <w:tcPr>
            <w:tcW w:w="1636" w:type="pct"/>
            <w:tcBorders>
              <w:top w:val="single" w:sz="4" w:space="0" w:color="auto"/>
              <w:left w:val="single" w:sz="4" w:space="0" w:color="auto"/>
              <w:bottom w:val="single" w:sz="4" w:space="0" w:color="auto"/>
              <w:right w:val="single" w:sz="4" w:space="0" w:color="auto"/>
            </w:tcBorders>
          </w:tcPr>
          <w:p w:rsidR="00236175" w:rsidRPr="000A70ED" w:rsidRDefault="00236175" w:rsidP="00A51665">
            <w:pPr>
              <w:jc w:val="center"/>
              <w:rPr>
                <w:lang w:eastAsia="ru-RU"/>
              </w:rPr>
            </w:pPr>
            <w:r w:rsidRPr="000A70ED">
              <w:rPr>
                <w:lang w:eastAsia="ru-RU"/>
              </w:rPr>
              <w:t>0,2</w:t>
            </w:r>
          </w:p>
        </w:tc>
      </w:tr>
      <w:tr w:rsidR="00236175" w:rsidRPr="000A70ED" w:rsidTr="00A51665">
        <w:trPr>
          <w:cantSplit/>
        </w:trPr>
        <w:tc>
          <w:tcPr>
            <w:tcW w:w="3364" w:type="pct"/>
            <w:tcBorders>
              <w:top w:val="single" w:sz="6" w:space="0" w:color="auto"/>
              <w:left w:val="single" w:sz="6" w:space="0" w:color="auto"/>
              <w:bottom w:val="single" w:sz="6" w:space="0" w:color="auto"/>
              <w:right w:val="single" w:sz="4" w:space="0" w:color="auto"/>
            </w:tcBorders>
          </w:tcPr>
          <w:p w:rsidR="00236175" w:rsidRPr="0094440B" w:rsidRDefault="00236175" w:rsidP="00A51665">
            <w:pPr>
              <w:rPr>
                <w:lang w:eastAsia="ru-RU"/>
              </w:rPr>
            </w:pPr>
            <w:r w:rsidRPr="0094440B">
              <w:rPr>
                <w:lang w:eastAsia="ru-RU"/>
              </w:rPr>
              <w:t>Хлористый натрий</w:t>
            </w:r>
          </w:p>
        </w:tc>
        <w:tc>
          <w:tcPr>
            <w:tcW w:w="1636" w:type="pct"/>
            <w:tcBorders>
              <w:top w:val="single" w:sz="4" w:space="0" w:color="auto"/>
              <w:left w:val="single" w:sz="4" w:space="0" w:color="auto"/>
              <w:bottom w:val="single" w:sz="4" w:space="0" w:color="auto"/>
              <w:right w:val="single" w:sz="4" w:space="0" w:color="auto"/>
            </w:tcBorders>
          </w:tcPr>
          <w:p w:rsidR="00236175" w:rsidRPr="00B76601" w:rsidRDefault="00236175" w:rsidP="00A51665">
            <w:pPr>
              <w:jc w:val="center"/>
              <w:rPr>
                <w:lang w:eastAsia="ru-RU"/>
              </w:rPr>
            </w:pPr>
            <w:r w:rsidRPr="00B76601">
              <w:rPr>
                <w:lang w:eastAsia="ru-RU"/>
              </w:rPr>
              <w:t>1,3</w:t>
            </w:r>
          </w:p>
        </w:tc>
      </w:tr>
      <w:tr w:rsidR="00236175" w:rsidRPr="000A70ED" w:rsidTr="00A51665">
        <w:trPr>
          <w:cantSplit/>
        </w:trPr>
        <w:tc>
          <w:tcPr>
            <w:tcW w:w="3364" w:type="pct"/>
            <w:tcBorders>
              <w:top w:val="single" w:sz="6" w:space="0" w:color="auto"/>
              <w:left w:val="single" w:sz="6" w:space="0" w:color="auto"/>
              <w:bottom w:val="single" w:sz="6" w:space="0" w:color="auto"/>
              <w:right w:val="single" w:sz="4" w:space="0" w:color="auto"/>
            </w:tcBorders>
          </w:tcPr>
          <w:p w:rsidR="00236175" w:rsidRPr="0094440B" w:rsidRDefault="00236175" w:rsidP="00A51665">
            <w:pPr>
              <w:rPr>
                <w:lang w:eastAsia="ru-RU"/>
              </w:rPr>
            </w:pPr>
            <w:r w:rsidRPr="0094440B">
              <w:rPr>
                <w:lang w:eastAsia="ru-RU"/>
              </w:rPr>
              <w:t>Вода дистиллированная</w:t>
            </w:r>
          </w:p>
        </w:tc>
        <w:tc>
          <w:tcPr>
            <w:tcW w:w="1636" w:type="pct"/>
            <w:tcBorders>
              <w:top w:val="single" w:sz="4" w:space="0" w:color="auto"/>
              <w:left w:val="single" w:sz="4" w:space="0" w:color="auto"/>
              <w:bottom w:val="single" w:sz="4" w:space="0" w:color="auto"/>
              <w:right w:val="single" w:sz="4" w:space="0" w:color="auto"/>
            </w:tcBorders>
          </w:tcPr>
          <w:p w:rsidR="00236175" w:rsidRPr="00B76601" w:rsidRDefault="00236175" w:rsidP="00A51665">
            <w:pPr>
              <w:jc w:val="center"/>
              <w:rPr>
                <w:lang w:eastAsia="ru-RU"/>
              </w:rPr>
            </w:pPr>
            <w:r w:rsidRPr="00B76601">
              <w:rPr>
                <w:lang w:eastAsia="ru-RU"/>
              </w:rPr>
              <w:t>83,5</w:t>
            </w:r>
          </w:p>
        </w:tc>
      </w:tr>
    </w:tbl>
    <w:p w:rsidR="00236175" w:rsidRDefault="00236175" w:rsidP="00236175">
      <w:pPr>
        <w:suppressAutoHyphens w:val="0"/>
        <w:spacing w:before="120" w:line="360" w:lineRule="auto"/>
        <w:ind w:firstLine="510"/>
        <w:jc w:val="both"/>
        <w:rPr>
          <w:lang w:eastAsia="ru-RU"/>
        </w:rPr>
      </w:pPr>
      <w:r w:rsidRPr="0094440B">
        <w:rPr>
          <w:lang w:eastAsia="ru-RU"/>
        </w:rPr>
        <w:t>В стеклянный стакан вместимостью 250 см</w:t>
      </w:r>
      <w:r w:rsidRPr="0094440B">
        <w:rPr>
          <w:vertAlign w:val="superscript"/>
          <w:lang w:eastAsia="ru-RU"/>
        </w:rPr>
        <w:t>3</w:t>
      </w:r>
      <w:r w:rsidRPr="0094440B">
        <w:rPr>
          <w:lang w:eastAsia="ru-RU"/>
        </w:rPr>
        <w:t xml:space="preserve"> добавляют 83,5 см</w:t>
      </w:r>
      <w:r w:rsidRPr="0094440B">
        <w:rPr>
          <w:vertAlign w:val="superscript"/>
          <w:lang w:eastAsia="ru-RU"/>
        </w:rPr>
        <w:t>3</w:t>
      </w:r>
      <w:r w:rsidRPr="0094440B">
        <w:rPr>
          <w:lang w:eastAsia="ru-RU"/>
        </w:rPr>
        <w:t xml:space="preserve"> дистиллированной воды, поместив</w:t>
      </w:r>
      <w:r>
        <w:rPr>
          <w:lang w:eastAsia="ru-RU"/>
        </w:rPr>
        <w:t xml:space="preserve"> внутрь магнитную мешалку</w:t>
      </w:r>
      <w:r w:rsidRPr="00781B15">
        <w:rPr>
          <w:lang w:eastAsia="ru-RU"/>
        </w:rPr>
        <w:t>. Последовательно прибавляют 0,2</w:t>
      </w:r>
      <w:r>
        <w:rPr>
          <w:lang w:eastAsia="ru-RU"/>
        </w:rPr>
        <w:t> г трилона</w:t>
      </w:r>
      <w:r w:rsidRPr="00781B15">
        <w:rPr>
          <w:lang w:eastAsia="ru-RU"/>
        </w:rPr>
        <w:t xml:space="preserve"> Б, 10,0</w:t>
      </w:r>
      <w:r>
        <w:rPr>
          <w:lang w:eastAsia="ru-RU"/>
        </w:rPr>
        <w:t xml:space="preserve"> г </w:t>
      </w:r>
      <w:r w:rsidRPr="00781B15">
        <w:rPr>
          <w:lang w:eastAsia="ru-RU"/>
        </w:rPr>
        <w:t xml:space="preserve">лаурилсульфоэтоксилата натрия </w:t>
      </w:r>
      <w:r>
        <w:rPr>
          <w:lang w:eastAsia="ru-RU"/>
        </w:rPr>
        <w:t xml:space="preserve">и </w:t>
      </w:r>
      <w:r w:rsidRPr="00781B15">
        <w:rPr>
          <w:lang w:eastAsia="ru-RU"/>
        </w:rPr>
        <w:t xml:space="preserve">перемешивают до полного растворения. </w:t>
      </w:r>
    </w:p>
    <w:p w:rsidR="00236175" w:rsidRDefault="00236175" w:rsidP="00236175">
      <w:pPr>
        <w:suppressAutoHyphens w:val="0"/>
        <w:spacing w:line="360" w:lineRule="auto"/>
        <w:ind w:firstLine="510"/>
        <w:jc w:val="both"/>
        <w:rPr>
          <w:lang w:eastAsia="ru-RU"/>
        </w:rPr>
      </w:pPr>
      <w:r w:rsidRPr="00781B15">
        <w:rPr>
          <w:lang w:eastAsia="ru-RU"/>
        </w:rPr>
        <w:t>К полученному раствору последовательно добавляют 2,5</w:t>
      </w:r>
      <w:r>
        <w:rPr>
          <w:lang w:eastAsia="ru-RU"/>
        </w:rPr>
        <w:t> </w:t>
      </w:r>
      <w:r w:rsidRPr="00781B15">
        <w:rPr>
          <w:lang w:eastAsia="ru-RU"/>
        </w:rPr>
        <w:t>г кокамидопропилбетаина</w:t>
      </w:r>
      <w:r w:rsidRPr="000A7FFB">
        <w:rPr>
          <w:lang w:eastAsia="ru-RU"/>
        </w:rPr>
        <w:t>,</w:t>
      </w:r>
      <w:r w:rsidRPr="00781B15">
        <w:rPr>
          <w:lang w:eastAsia="ru-RU"/>
        </w:rPr>
        <w:t xml:space="preserve"> 1,5</w:t>
      </w:r>
      <w:r>
        <w:rPr>
          <w:lang w:eastAsia="ru-RU"/>
        </w:rPr>
        <w:t> </w:t>
      </w:r>
      <w:r w:rsidRPr="00781B15">
        <w:rPr>
          <w:lang w:eastAsia="ru-RU"/>
        </w:rPr>
        <w:t xml:space="preserve">г </w:t>
      </w:r>
      <w:r>
        <w:rPr>
          <w:lang w:eastAsia="ru-RU"/>
        </w:rPr>
        <w:t>д</w:t>
      </w:r>
      <w:r w:rsidRPr="000A70ED">
        <w:rPr>
          <w:bCs/>
          <w:color w:val="000000"/>
          <w:lang w:eastAsia="ru-RU"/>
        </w:rPr>
        <w:t>иэтаноламид</w:t>
      </w:r>
      <w:r>
        <w:rPr>
          <w:bCs/>
          <w:color w:val="000000"/>
          <w:lang w:eastAsia="ru-RU"/>
        </w:rPr>
        <w:t>а</w:t>
      </w:r>
      <w:r w:rsidRPr="000A70ED">
        <w:rPr>
          <w:bCs/>
          <w:color w:val="000000"/>
          <w:lang w:eastAsia="ru-RU"/>
        </w:rPr>
        <w:t xml:space="preserve"> </w:t>
      </w:r>
      <w:r>
        <w:rPr>
          <w:bCs/>
          <w:color w:val="000000"/>
          <w:lang w:eastAsia="ru-RU"/>
        </w:rPr>
        <w:t>жирных кислот кокосового масла</w:t>
      </w:r>
      <w:r w:rsidRPr="00781B15">
        <w:rPr>
          <w:lang w:eastAsia="ru-RU"/>
        </w:rPr>
        <w:t>, 1,0</w:t>
      </w:r>
      <w:r>
        <w:rPr>
          <w:lang w:eastAsia="ru-RU"/>
        </w:rPr>
        <w:t> г</w:t>
      </w:r>
      <w:r w:rsidRPr="00781B15">
        <w:rPr>
          <w:lang w:eastAsia="ru-RU"/>
        </w:rPr>
        <w:t xml:space="preserve"> глицерина и перемешивают до получения однородной прозрачной массы. Останавливают и извлекают </w:t>
      </w:r>
      <w:r>
        <w:rPr>
          <w:lang w:eastAsia="ru-RU"/>
        </w:rPr>
        <w:t>магнитную мешалку</w:t>
      </w:r>
      <w:r w:rsidRPr="00781B15">
        <w:rPr>
          <w:lang w:eastAsia="ru-RU"/>
        </w:rPr>
        <w:t xml:space="preserve">. </w:t>
      </w:r>
    </w:p>
    <w:p w:rsidR="00236175" w:rsidRDefault="00236175" w:rsidP="00236175">
      <w:pPr>
        <w:suppressAutoHyphens w:val="0"/>
        <w:spacing w:line="360" w:lineRule="auto"/>
        <w:ind w:firstLine="510"/>
        <w:jc w:val="both"/>
        <w:rPr>
          <w:lang w:eastAsia="ru-RU"/>
        </w:rPr>
      </w:pPr>
      <w:r w:rsidRPr="00781B15">
        <w:rPr>
          <w:lang w:eastAsia="ru-RU"/>
        </w:rPr>
        <w:t xml:space="preserve">Порциями при медленном перемешивании с помощью шпателя </w:t>
      </w:r>
      <w:r w:rsidRPr="0094440B">
        <w:rPr>
          <w:lang w:eastAsia="ru-RU"/>
        </w:rPr>
        <w:t>вводят 1,3</w:t>
      </w:r>
      <w:r>
        <w:rPr>
          <w:color w:val="00B0F0"/>
          <w:lang w:eastAsia="ru-RU"/>
        </w:rPr>
        <w:t> </w:t>
      </w:r>
      <w:r w:rsidRPr="0094440B">
        <w:rPr>
          <w:lang w:eastAsia="ru-RU"/>
        </w:rPr>
        <w:t>г</w:t>
      </w:r>
      <w:r>
        <w:rPr>
          <w:lang w:eastAsia="ru-RU"/>
        </w:rPr>
        <w:t xml:space="preserve"> </w:t>
      </w:r>
      <w:r w:rsidRPr="0094440B">
        <w:rPr>
          <w:lang w:eastAsia="ru-RU"/>
        </w:rPr>
        <w:t>хлористого</w:t>
      </w:r>
      <w:r w:rsidRPr="000A70ED">
        <w:rPr>
          <w:color w:val="000000"/>
          <w:lang w:eastAsia="ru-RU"/>
        </w:rPr>
        <w:t xml:space="preserve"> натри</w:t>
      </w:r>
      <w:r>
        <w:rPr>
          <w:color w:val="000000"/>
          <w:lang w:eastAsia="ru-RU"/>
        </w:rPr>
        <w:t>я</w:t>
      </w:r>
      <w:r w:rsidRPr="00781B15">
        <w:rPr>
          <w:lang w:eastAsia="ru-RU"/>
        </w:rPr>
        <w:t xml:space="preserve">. </w:t>
      </w:r>
    </w:p>
    <w:p w:rsidR="00236175" w:rsidRPr="00781B15" w:rsidRDefault="00236175" w:rsidP="00236175">
      <w:pPr>
        <w:suppressAutoHyphens w:val="0"/>
        <w:spacing w:line="360" w:lineRule="auto"/>
        <w:ind w:firstLine="510"/>
        <w:jc w:val="both"/>
        <w:rPr>
          <w:lang w:eastAsia="ru-RU"/>
        </w:rPr>
      </w:pPr>
      <w:r w:rsidRPr="00781B15">
        <w:rPr>
          <w:lang w:eastAsia="ru-RU"/>
        </w:rPr>
        <w:t>Полученная бесцветная прозрачная гелеобразная масса приго</w:t>
      </w:r>
      <w:r>
        <w:rPr>
          <w:lang w:eastAsia="ru-RU"/>
        </w:rPr>
        <w:t>дна к использованию в течение 15</w:t>
      </w:r>
      <w:r w:rsidRPr="00781B15">
        <w:rPr>
          <w:lang w:eastAsia="ru-RU"/>
        </w:rPr>
        <w:t xml:space="preserve"> дней при хранении в закрытой таре. </w:t>
      </w:r>
    </w:p>
    <w:p w:rsidR="00236175" w:rsidRPr="006F08A7" w:rsidRDefault="00236175" w:rsidP="00236175">
      <w:pPr>
        <w:spacing w:line="360" w:lineRule="auto"/>
        <w:ind w:firstLine="510"/>
        <w:jc w:val="both"/>
        <w:rPr>
          <w:b/>
          <w:lang w:eastAsia="ru-RU"/>
        </w:rPr>
      </w:pPr>
      <w:r>
        <w:rPr>
          <w:b/>
          <w:lang w:eastAsia="ru-RU"/>
        </w:rPr>
        <w:t>7.3</w:t>
      </w:r>
      <w:r w:rsidRPr="006F08A7">
        <w:rPr>
          <w:b/>
          <w:lang w:eastAsia="ru-RU"/>
        </w:rPr>
        <w:t xml:space="preserve">.2 </w:t>
      </w:r>
      <w:r w:rsidRPr="006F08A7">
        <w:rPr>
          <w:b/>
        </w:rPr>
        <w:t xml:space="preserve">Приготовление средства сравнения </w:t>
      </w:r>
      <w:r w:rsidRPr="006F08A7">
        <w:rPr>
          <w:b/>
          <w:lang w:eastAsia="ru-RU"/>
        </w:rPr>
        <w:t>для ДСИЗ, предназначенных для очи</w:t>
      </w:r>
      <w:r>
        <w:rPr>
          <w:b/>
          <w:lang w:eastAsia="ru-RU"/>
        </w:rPr>
        <w:t>щения от устойчивых загрязнений</w:t>
      </w:r>
    </w:p>
    <w:p w:rsidR="00236175" w:rsidRPr="00C6277B" w:rsidRDefault="00236175" w:rsidP="00236175">
      <w:pPr>
        <w:spacing w:line="360" w:lineRule="auto"/>
        <w:ind w:firstLine="510"/>
        <w:jc w:val="both"/>
        <w:rPr>
          <w:color w:val="000000"/>
          <w:lang w:eastAsia="ru-RU"/>
        </w:rPr>
      </w:pPr>
      <w:r w:rsidRPr="00C6277B">
        <w:rPr>
          <w:color w:val="000000"/>
          <w:lang w:eastAsia="ru-RU"/>
        </w:rPr>
        <w:t>Состав средства сравнения приведен в таблице</w:t>
      </w:r>
      <w:r>
        <w:rPr>
          <w:color w:val="000000"/>
          <w:lang w:eastAsia="ru-RU"/>
        </w:rPr>
        <w:t xml:space="preserve"> 5.</w:t>
      </w:r>
    </w:p>
    <w:p w:rsidR="00236175" w:rsidRPr="000A70ED" w:rsidRDefault="00236175" w:rsidP="00236175">
      <w:pPr>
        <w:suppressAutoHyphens w:val="0"/>
        <w:spacing w:before="120" w:line="360" w:lineRule="auto"/>
        <w:rPr>
          <w:color w:val="000000"/>
          <w:lang w:eastAsia="ru-RU"/>
        </w:rPr>
      </w:pPr>
      <w:r w:rsidRPr="00F31CE4">
        <w:rPr>
          <w:color w:val="000000"/>
          <w:spacing w:val="40"/>
          <w:lang w:eastAsia="ru-RU"/>
        </w:rPr>
        <w:t>Таблица</w:t>
      </w:r>
      <w:r w:rsidRPr="00F31CE4">
        <w:rPr>
          <w:color w:val="000000"/>
          <w:lang w:eastAsia="ru-RU"/>
        </w:rPr>
        <w:t xml:space="preserve"> 5 </w:t>
      </w:r>
    </w:p>
    <w:tbl>
      <w:tblPr>
        <w:tblW w:w="5000" w:type="pct"/>
        <w:tblLook w:val="0000"/>
      </w:tblPr>
      <w:tblGrid>
        <w:gridCol w:w="6345"/>
        <w:gridCol w:w="3508"/>
      </w:tblGrid>
      <w:tr w:rsidR="00236175" w:rsidRPr="000A70ED" w:rsidTr="00A51665">
        <w:trPr>
          <w:cantSplit/>
          <w:trHeight w:val="377"/>
        </w:trPr>
        <w:tc>
          <w:tcPr>
            <w:tcW w:w="3220" w:type="pct"/>
            <w:tcBorders>
              <w:top w:val="single" w:sz="4" w:space="0" w:color="auto"/>
              <w:left w:val="single" w:sz="6" w:space="0" w:color="auto"/>
              <w:bottom w:val="double" w:sz="6" w:space="0" w:color="auto"/>
              <w:right w:val="single" w:sz="6" w:space="0" w:color="auto"/>
            </w:tcBorders>
          </w:tcPr>
          <w:p w:rsidR="00236175" w:rsidRPr="000A70ED" w:rsidRDefault="00236175" w:rsidP="00111E76">
            <w:pPr>
              <w:widowControl w:val="0"/>
              <w:suppressAutoHyphens w:val="0"/>
              <w:spacing w:line="276" w:lineRule="auto"/>
              <w:jc w:val="center"/>
              <w:rPr>
                <w:bCs/>
                <w:color w:val="000000"/>
                <w:lang w:eastAsia="ru-RU"/>
              </w:rPr>
            </w:pPr>
            <w:r w:rsidRPr="000A70ED">
              <w:rPr>
                <w:bCs/>
                <w:color w:val="000000"/>
                <w:lang w:eastAsia="ru-RU"/>
              </w:rPr>
              <w:t>Наименование сырья</w:t>
            </w:r>
          </w:p>
        </w:tc>
        <w:tc>
          <w:tcPr>
            <w:tcW w:w="1780" w:type="pct"/>
            <w:tcBorders>
              <w:top w:val="single" w:sz="4" w:space="0" w:color="auto"/>
              <w:left w:val="single" w:sz="6" w:space="0" w:color="auto"/>
              <w:bottom w:val="double" w:sz="6" w:space="0" w:color="auto"/>
              <w:right w:val="single" w:sz="4" w:space="0" w:color="auto"/>
            </w:tcBorders>
          </w:tcPr>
          <w:p w:rsidR="00236175" w:rsidRPr="000A70ED" w:rsidRDefault="00236175" w:rsidP="00111E76">
            <w:pPr>
              <w:widowControl w:val="0"/>
              <w:suppressAutoHyphens w:val="0"/>
              <w:spacing w:line="276" w:lineRule="auto"/>
              <w:jc w:val="center"/>
              <w:rPr>
                <w:bCs/>
                <w:color w:val="000000"/>
                <w:lang w:eastAsia="ru-RU"/>
              </w:rPr>
            </w:pPr>
            <w:r w:rsidRPr="000A70ED">
              <w:rPr>
                <w:bCs/>
                <w:color w:val="000000"/>
                <w:lang w:eastAsia="ru-RU"/>
              </w:rPr>
              <w:t>Массовая доля, %</w:t>
            </w:r>
          </w:p>
        </w:tc>
      </w:tr>
      <w:tr w:rsidR="00236175" w:rsidRPr="000A70ED" w:rsidTr="00A51665">
        <w:trPr>
          <w:cantSplit/>
        </w:trPr>
        <w:tc>
          <w:tcPr>
            <w:tcW w:w="3220" w:type="pct"/>
            <w:tcBorders>
              <w:top w:val="double" w:sz="6" w:space="0" w:color="auto"/>
              <w:left w:val="single" w:sz="6" w:space="0" w:color="auto"/>
              <w:right w:val="single" w:sz="6" w:space="0" w:color="auto"/>
            </w:tcBorders>
          </w:tcPr>
          <w:p w:rsidR="00236175" w:rsidRPr="000A70ED" w:rsidRDefault="00236175" w:rsidP="00111E76">
            <w:pPr>
              <w:suppressAutoHyphens w:val="0"/>
              <w:spacing w:line="276" w:lineRule="auto"/>
              <w:rPr>
                <w:color w:val="000000"/>
                <w:lang w:eastAsia="ru-RU"/>
              </w:rPr>
            </w:pPr>
            <w:r w:rsidRPr="000A70ED">
              <w:rPr>
                <w:color w:val="000000"/>
                <w:lang w:eastAsia="ru-RU"/>
              </w:rPr>
              <w:t xml:space="preserve">Лаурилсульфоэтоксилат натрия </w:t>
            </w:r>
          </w:p>
        </w:tc>
        <w:tc>
          <w:tcPr>
            <w:tcW w:w="1780" w:type="pct"/>
            <w:tcBorders>
              <w:top w:val="double" w:sz="6" w:space="0" w:color="auto"/>
              <w:left w:val="single" w:sz="6" w:space="0" w:color="auto"/>
              <w:right w:val="single" w:sz="4" w:space="0" w:color="auto"/>
            </w:tcBorders>
          </w:tcPr>
          <w:p w:rsidR="00236175" w:rsidRPr="000A70ED" w:rsidRDefault="00236175" w:rsidP="00111E76">
            <w:pPr>
              <w:widowControl w:val="0"/>
              <w:suppressAutoHyphens w:val="0"/>
              <w:spacing w:line="276" w:lineRule="auto"/>
              <w:jc w:val="center"/>
              <w:rPr>
                <w:color w:val="000000"/>
                <w:lang w:eastAsia="ru-RU"/>
              </w:rPr>
            </w:pPr>
            <w:r w:rsidRPr="000A70ED">
              <w:rPr>
                <w:color w:val="000000"/>
                <w:lang w:eastAsia="ru-RU"/>
              </w:rPr>
              <w:t>10,0</w:t>
            </w:r>
          </w:p>
        </w:tc>
      </w:tr>
      <w:tr w:rsidR="00236175" w:rsidRPr="000A70ED" w:rsidTr="00A51665">
        <w:trPr>
          <w:cantSplit/>
          <w:trHeight w:val="297"/>
        </w:trPr>
        <w:tc>
          <w:tcPr>
            <w:tcW w:w="3220" w:type="pct"/>
            <w:tcBorders>
              <w:top w:val="single" w:sz="4" w:space="0" w:color="auto"/>
              <w:left w:val="single" w:sz="4" w:space="0" w:color="auto"/>
              <w:bottom w:val="single" w:sz="4" w:space="0" w:color="auto"/>
              <w:right w:val="single" w:sz="4" w:space="0" w:color="auto"/>
            </w:tcBorders>
          </w:tcPr>
          <w:p w:rsidR="00236175" w:rsidRPr="000A70ED" w:rsidRDefault="00236175" w:rsidP="00111E76">
            <w:pPr>
              <w:spacing w:line="276" w:lineRule="auto"/>
              <w:rPr>
                <w:lang w:eastAsia="ru-RU"/>
              </w:rPr>
            </w:pPr>
            <w:r w:rsidRPr="000A70ED">
              <w:rPr>
                <w:lang w:eastAsia="ru-RU"/>
              </w:rPr>
              <w:lastRenderedPageBreak/>
              <w:t>Диэтаноламиды жирных кислот кокосового масла</w:t>
            </w:r>
          </w:p>
        </w:tc>
        <w:tc>
          <w:tcPr>
            <w:tcW w:w="1780" w:type="pct"/>
            <w:tcBorders>
              <w:top w:val="single" w:sz="4" w:space="0" w:color="auto"/>
              <w:left w:val="single" w:sz="4" w:space="0" w:color="auto"/>
              <w:bottom w:val="single" w:sz="4" w:space="0" w:color="auto"/>
              <w:right w:val="single" w:sz="4" w:space="0" w:color="auto"/>
            </w:tcBorders>
          </w:tcPr>
          <w:p w:rsidR="00236175" w:rsidRPr="000A70ED" w:rsidRDefault="00236175" w:rsidP="00111E76">
            <w:pPr>
              <w:widowControl w:val="0"/>
              <w:suppressAutoHyphens w:val="0"/>
              <w:spacing w:line="276" w:lineRule="auto"/>
              <w:jc w:val="center"/>
              <w:rPr>
                <w:color w:val="000000"/>
                <w:lang w:val="en-US" w:eastAsia="ru-RU"/>
              </w:rPr>
            </w:pPr>
            <w:r w:rsidRPr="000A70ED">
              <w:rPr>
                <w:color w:val="000000"/>
                <w:lang w:val="en-US" w:eastAsia="ru-RU"/>
              </w:rPr>
              <w:t>1,5</w:t>
            </w:r>
          </w:p>
        </w:tc>
      </w:tr>
      <w:tr w:rsidR="00236175" w:rsidRPr="000A70ED" w:rsidTr="00A51665">
        <w:trPr>
          <w:cantSplit/>
        </w:trPr>
        <w:tc>
          <w:tcPr>
            <w:tcW w:w="3220" w:type="pct"/>
            <w:tcBorders>
              <w:top w:val="single" w:sz="4" w:space="0" w:color="auto"/>
              <w:left w:val="single" w:sz="4" w:space="0" w:color="auto"/>
              <w:bottom w:val="single" w:sz="4" w:space="0" w:color="auto"/>
              <w:right w:val="single" w:sz="4" w:space="0" w:color="auto"/>
            </w:tcBorders>
          </w:tcPr>
          <w:p w:rsidR="00236175" w:rsidRPr="00C6277B" w:rsidRDefault="00236175" w:rsidP="00111E76">
            <w:pPr>
              <w:suppressAutoHyphens w:val="0"/>
              <w:spacing w:line="276" w:lineRule="auto"/>
              <w:jc w:val="both"/>
              <w:rPr>
                <w:color w:val="00B0F0"/>
                <w:lang w:eastAsia="ru-RU"/>
              </w:rPr>
            </w:pPr>
            <w:r w:rsidRPr="000A70ED">
              <w:rPr>
                <w:color w:val="000000"/>
                <w:lang w:eastAsia="ru-RU"/>
              </w:rPr>
              <w:t>Кокамидопропилбетаин</w:t>
            </w:r>
            <w:r w:rsidRPr="000A70ED">
              <w:rPr>
                <w:color w:val="000000"/>
                <w:lang w:val="en-US" w:eastAsia="ru-RU"/>
              </w:rPr>
              <w:t xml:space="preserve"> </w:t>
            </w:r>
          </w:p>
        </w:tc>
        <w:tc>
          <w:tcPr>
            <w:tcW w:w="1780" w:type="pct"/>
            <w:tcBorders>
              <w:top w:val="single" w:sz="4" w:space="0" w:color="auto"/>
              <w:left w:val="single" w:sz="4" w:space="0" w:color="auto"/>
              <w:bottom w:val="single" w:sz="4" w:space="0" w:color="auto"/>
              <w:right w:val="single" w:sz="4" w:space="0" w:color="auto"/>
            </w:tcBorders>
          </w:tcPr>
          <w:p w:rsidR="00236175" w:rsidRPr="000A70ED" w:rsidRDefault="00236175" w:rsidP="00111E76">
            <w:pPr>
              <w:widowControl w:val="0"/>
              <w:suppressAutoHyphens w:val="0"/>
              <w:spacing w:line="276" w:lineRule="auto"/>
              <w:jc w:val="center"/>
              <w:rPr>
                <w:color w:val="000000"/>
                <w:lang w:eastAsia="ru-RU"/>
              </w:rPr>
            </w:pPr>
            <w:r w:rsidRPr="000A70ED">
              <w:rPr>
                <w:color w:val="000000"/>
                <w:lang w:eastAsia="ru-RU"/>
              </w:rPr>
              <w:t>2,5</w:t>
            </w:r>
          </w:p>
        </w:tc>
      </w:tr>
      <w:tr w:rsidR="00236175" w:rsidRPr="000A70ED" w:rsidTr="00A51665">
        <w:trPr>
          <w:cantSplit/>
        </w:trPr>
        <w:tc>
          <w:tcPr>
            <w:tcW w:w="3220" w:type="pct"/>
            <w:tcBorders>
              <w:top w:val="single" w:sz="6" w:space="0" w:color="auto"/>
              <w:left w:val="single" w:sz="6" w:space="0" w:color="auto"/>
              <w:bottom w:val="single" w:sz="6" w:space="0" w:color="auto"/>
              <w:right w:val="single" w:sz="4" w:space="0" w:color="auto"/>
            </w:tcBorders>
          </w:tcPr>
          <w:p w:rsidR="00236175" w:rsidRPr="000A70ED" w:rsidRDefault="00236175" w:rsidP="00111E76">
            <w:pPr>
              <w:suppressAutoHyphens w:val="0"/>
              <w:spacing w:line="276" w:lineRule="auto"/>
              <w:jc w:val="both"/>
              <w:rPr>
                <w:b/>
                <w:color w:val="000000"/>
                <w:lang w:val="en-US" w:eastAsia="ru-RU"/>
              </w:rPr>
            </w:pPr>
            <w:r w:rsidRPr="000A70ED">
              <w:rPr>
                <w:color w:val="000000"/>
                <w:lang w:eastAsia="ru-RU"/>
              </w:rPr>
              <w:t>Глицерин</w:t>
            </w:r>
          </w:p>
        </w:tc>
        <w:tc>
          <w:tcPr>
            <w:tcW w:w="1780" w:type="pct"/>
            <w:tcBorders>
              <w:top w:val="single" w:sz="4" w:space="0" w:color="auto"/>
              <w:left w:val="single" w:sz="4" w:space="0" w:color="auto"/>
              <w:bottom w:val="single" w:sz="4" w:space="0" w:color="auto"/>
              <w:right w:val="single" w:sz="4" w:space="0" w:color="auto"/>
            </w:tcBorders>
          </w:tcPr>
          <w:p w:rsidR="00236175" w:rsidRPr="000A70ED" w:rsidRDefault="00236175" w:rsidP="00111E76">
            <w:pPr>
              <w:widowControl w:val="0"/>
              <w:suppressAutoHyphens w:val="0"/>
              <w:spacing w:line="276" w:lineRule="auto"/>
              <w:jc w:val="center"/>
              <w:rPr>
                <w:color w:val="000000"/>
                <w:lang w:eastAsia="ru-RU"/>
              </w:rPr>
            </w:pPr>
            <w:r w:rsidRPr="000A70ED">
              <w:rPr>
                <w:color w:val="000000"/>
                <w:lang w:eastAsia="ru-RU"/>
              </w:rPr>
              <w:t>1,0</w:t>
            </w:r>
          </w:p>
        </w:tc>
      </w:tr>
      <w:tr w:rsidR="00236175" w:rsidRPr="000A70ED" w:rsidTr="00A51665">
        <w:trPr>
          <w:cantSplit/>
          <w:trHeight w:val="90"/>
        </w:trPr>
        <w:tc>
          <w:tcPr>
            <w:tcW w:w="3220" w:type="pct"/>
            <w:tcBorders>
              <w:top w:val="single" w:sz="6" w:space="0" w:color="auto"/>
              <w:left w:val="single" w:sz="6" w:space="0" w:color="auto"/>
              <w:bottom w:val="single" w:sz="6" w:space="0" w:color="auto"/>
              <w:right w:val="single" w:sz="4" w:space="0" w:color="auto"/>
            </w:tcBorders>
          </w:tcPr>
          <w:p w:rsidR="00236175" w:rsidRPr="000A70ED" w:rsidRDefault="00236175" w:rsidP="00111E76">
            <w:pPr>
              <w:suppressAutoHyphens w:val="0"/>
              <w:spacing w:line="276" w:lineRule="auto"/>
              <w:jc w:val="both"/>
              <w:rPr>
                <w:color w:val="000000"/>
                <w:lang w:eastAsia="ru-RU"/>
              </w:rPr>
            </w:pPr>
            <w:r>
              <w:rPr>
                <w:color w:val="000000"/>
                <w:lang w:eastAsia="ru-RU"/>
              </w:rPr>
              <w:t xml:space="preserve">Абразив натуральный </w:t>
            </w:r>
          </w:p>
        </w:tc>
        <w:tc>
          <w:tcPr>
            <w:tcW w:w="1780" w:type="pct"/>
            <w:tcBorders>
              <w:top w:val="single" w:sz="4" w:space="0" w:color="auto"/>
              <w:left w:val="single" w:sz="4" w:space="0" w:color="auto"/>
              <w:bottom w:val="single" w:sz="4" w:space="0" w:color="auto"/>
              <w:right w:val="single" w:sz="4" w:space="0" w:color="auto"/>
            </w:tcBorders>
            <w:vAlign w:val="center"/>
          </w:tcPr>
          <w:p w:rsidR="00236175" w:rsidRPr="000A70ED" w:rsidRDefault="00236175" w:rsidP="00111E76">
            <w:pPr>
              <w:widowControl w:val="0"/>
              <w:suppressAutoHyphens w:val="0"/>
              <w:spacing w:line="276" w:lineRule="auto"/>
              <w:jc w:val="center"/>
              <w:rPr>
                <w:color w:val="000000"/>
                <w:lang w:eastAsia="ru-RU"/>
              </w:rPr>
            </w:pPr>
            <w:r w:rsidRPr="000A70ED">
              <w:rPr>
                <w:color w:val="000000"/>
                <w:lang w:eastAsia="ru-RU"/>
              </w:rPr>
              <w:t>10,0</w:t>
            </w:r>
          </w:p>
        </w:tc>
      </w:tr>
      <w:tr w:rsidR="00236175" w:rsidRPr="000A70ED" w:rsidTr="00A51665">
        <w:trPr>
          <w:cantSplit/>
        </w:trPr>
        <w:tc>
          <w:tcPr>
            <w:tcW w:w="3220" w:type="pct"/>
            <w:tcBorders>
              <w:top w:val="single" w:sz="6" w:space="0" w:color="auto"/>
              <w:left w:val="single" w:sz="6" w:space="0" w:color="auto"/>
              <w:bottom w:val="single" w:sz="6" w:space="0" w:color="auto"/>
              <w:right w:val="single" w:sz="4" w:space="0" w:color="auto"/>
            </w:tcBorders>
          </w:tcPr>
          <w:p w:rsidR="00236175" w:rsidRPr="000A70ED" w:rsidRDefault="00236175" w:rsidP="00111E76">
            <w:pPr>
              <w:spacing w:line="276" w:lineRule="auto"/>
              <w:rPr>
                <w:lang w:eastAsia="ru-RU"/>
              </w:rPr>
            </w:pPr>
            <w:r w:rsidRPr="000A70ED">
              <w:rPr>
                <w:lang w:eastAsia="ru-RU"/>
              </w:rPr>
              <w:t>Трилон Б</w:t>
            </w:r>
          </w:p>
        </w:tc>
        <w:tc>
          <w:tcPr>
            <w:tcW w:w="1780" w:type="pct"/>
            <w:tcBorders>
              <w:top w:val="single" w:sz="4" w:space="0" w:color="auto"/>
              <w:left w:val="single" w:sz="4" w:space="0" w:color="auto"/>
              <w:bottom w:val="single" w:sz="4" w:space="0" w:color="auto"/>
              <w:right w:val="single" w:sz="4" w:space="0" w:color="auto"/>
            </w:tcBorders>
          </w:tcPr>
          <w:p w:rsidR="00236175" w:rsidRPr="000A70ED" w:rsidRDefault="00236175" w:rsidP="00111E76">
            <w:pPr>
              <w:widowControl w:val="0"/>
              <w:suppressAutoHyphens w:val="0"/>
              <w:spacing w:line="276" w:lineRule="auto"/>
              <w:jc w:val="center"/>
              <w:rPr>
                <w:color w:val="000000"/>
                <w:lang w:eastAsia="ru-RU"/>
              </w:rPr>
            </w:pPr>
            <w:r w:rsidRPr="000A70ED">
              <w:rPr>
                <w:color w:val="000000"/>
                <w:lang w:eastAsia="ru-RU"/>
              </w:rPr>
              <w:t>0,2</w:t>
            </w:r>
          </w:p>
        </w:tc>
      </w:tr>
      <w:tr w:rsidR="00236175" w:rsidRPr="000A70ED" w:rsidTr="00A51665">
        <w:trPr>
          <w:cantSplit/>
        </w:trPr>
        <w:tc>
          <w:tcPr>
            <w:tcW w:w="3220" w:type="pct"/>
            <w:tcBorders>
              <w:top w:val="single" w:sz="6" w:space="0" w:color="auto"/>
              <w:left w:val="single" w:sz="6" w:space="0" w:color="auto"/>
              <w:bottom w:val="single" w:sz="6" w:space="0" w:color="auto"/>
              <w:right w:val="single" w:sz="4" w:space="0" w:color="auto"/>
            </w:tcBorders>
          </w:tcPr>
          <w:p w:rsidR="00236175" w:rsidRPr="000A70ED" w:rsidRDefault="00236175" w:rsidP="00111E76">
            <w:pPr>
              <w:suppressAutoHyphens w:val="0"/>
              <w:spacing w:line="276" w:lineRule="auto"/>
              <w:jc w:val="both"/>
              <w:rPr>
                <w:color w:val="000000"/>
                <w:lang w:eastAsia="ru-RU"/>
              </w:rPr>
            </w:pPr>
            <w:r w:rsidRPr="000A70ED">
              <w:rPr>
                <w:color w:val="000000"/>
                <w:lang w:eastAsia="ru-RU"/>
              </w:rPr>
              <w:t xml:space="preserve">Хлористый натрий </w:t>
            </w:r>
          </w:p>
        </w:tc>
        <w:tc>
          <w:tcPr>
            <w:tcW w:w="1780" w:type="pct"/>
            <w:tcBorders>
              <w:top w:val="single" w:sz="4" w:space="0" w:color="auto"/>
              <w:left w:val="single" w:sz="4" w:space="0" w:color="auto"/>
              <w:bottom w:val="single" w:sz="4" w:space="0" w:color="auto"/>
              <w:right w:val="single" w:sz="4" w:space="0" w:color="auto"/>
            </w:tcBorders>
          </w:tcPr>
          <w:p w:rsidR="00236175" w:rsidRPr="0094440B" w:rsidRDefault="00236175" w:rsidP="00111E76">
            <w:pPr>
              <w:widowControl w:val="0"/>
              <w:suppressAutoHyphens w:val="0"/>
              <w:spacing w:line="276" w:lineRule="auto"/>
              <w:jc w:val="center"/>
              <w:rPr>
                <w:lang w:eastAsia="ru-RU"/>
              </w:rPr>
            </w:pPr>
            <w:r w:rsidRPr="0094440B">
              <w:rPr>
                <w:lang w:eastAsia="ru-RU"/>
              </w:rPr>
              <w:t>1,3</w:t>
            </w:r>
          </w:p>
        </w:tc>
      </w:tr>
      <w:tr w:rsidR="00236175" w:rsidRPr="000A70ED" w:rsidTr="00A51665">
        <w:trPr>
          <w:cantSplit/>
          <w:trHeight w:val="287"/>
        </w:trPr>
        <w:tc>
          <w:tcPr>
            <w:tcW w:w="3220" w:type="pct"/>
            <w:tcBorders>
              <w:top w:val="single" w:sz="6" w:space="0" w:color="auto"/>
              <w:left w:val="single" w:sz="6" w:space="0" w:color="auto"/>
              <w:bottom w:val="single" w:sz="6" w:space="0" w:color="auto"/>
              <w:right w:val="single" w:sz="4" w:space="0" w:color="auto"/>
            </w:tcBorders>
          </w:tcPr>
          <w:p w:rsidR="00236175" w:rsidRPr="000A70ED" w:rsidRDefault="00236175" w:rsidP="00111E76">
            <w:pPr>
              <w:spacing w:line="276" w:lineRule="auto"/>
              <w:rPr>
                <w:lang w:eastAsia="ru-RU"/>
              </w:rPr>
            </w:pPr>
            <w:r w:rsidRPr="000A70ED">
              <w:rPr>
                <w:lang w:eastAsia="ru-RU"/>
              </w:rPr>
              <w:t>Вода дистиллированная</w:t>
            </w:r>
          </w:p>
        </w:tc>
        <w:tc>
          <w:tcPr>
            <w:tcW w:w="1780" w:type="pct"/>
            <w:tcBorders>
              <w:top w:val="single" w:sz="4" w:space="0" w:color="auto"/>
              <w:left w:val="single" w:sz="4" w:space="0" w:color="auto"/>
              <w:bottom w:val="single" w:sz="4" w:space="0" w:color="auto"/>
              <w:right w:val="single" w:sz="4" w:space="0" w:color="auto"/>
            </w:tcBorders>
          </w:tcPr>
          <w:p w:rsidR="00236175" w:rsidRPr="0094440B" w:rsidRDefault="00236175" w:rsidP="00111E76">
            <w:pPr>
              <w:widowControl w:val="0"/>
              <w:suppressAutoHyphens w:val="0"/>
              <w:spacing w:line="276" w:lineRule="auto"/>
              <w:jc w:val="center"/>
              <w:rPr>
                <w:lang w:eastAsia="ru-RU"/>
              </w:rPr>
            </w:pPr>
            <w:r w:rsidRPr="0094440B">
              <w:rPr>
                <w:lang w:eastAsia="ru-RU"/>
              </w:rPr>
              <w:t>73,5</w:t>
            </w:r>
          </w:p>
        </w:tc>
      </w:tr>
    </w:tbl>
    <w:p w:rsidR="00236175" w:rsidRDefault="00236175" w:rsidP="00236175">
      <w:pPr>
        <w:suppressAutoHyphens w:val="0"/>
        <w:spacing w:before="120" w:line="360" w:lineRule="auto"/>
        <w:ind w:firstLine="510"/>
        <w:jc w:val="both"/>
        <w:rPr>
          <w:color w:val="000000"/>
          <w:lang w:eastAsia="ru-RU"/>
        </w:rPr>
      </w:pPr>
      <w:r w:rsidRPr="000A70ED">
        <w:rPr>
          <w:color w:val="000000"/>
          <w:lang w:eastAsia="ru-RU"/>
        </w:rPr>
        <w:t>В стеклянный стакан вместимостью 250</w:t>
      </w:r>
      <w:r>
        <w:rPr>
          <w:color w:val="000000"/>
          <w:lang w:eastAsia="ru-RU"/>
        </w:rPr>
        <w:t> </w:t>
      </w:r>
      <w:r w:rsidRPr="000A70ED">
        <w:rPr>
          <w:color w:val="000000"/>
          <w:lang w:eastAsia="ru-RU"/>
        </w:rPr>
        <w:t>см</w:t>
      </w:r>
      <w:r w:rsidRPr="000A70ED">
        <w:rPr>
          <w:color w:val="000000"/>
          <w:vertAlign w:val="superscript"/>
          <w:lang w:eastAsia="ru-RU"/>
        </w:rPr>
        <w:t>3</w:t>
      </w:r>
      <w:r w:rsidRPr="000A70ED">
        <w:rPr>
          <w:color w:val="000000"/>
          <w:lang w:eastAsia="ru-RU"/>
        </w:rPr>
        <w:t xml:space="preserve"> добавляют </w:t>
      </w:r>
      <w:r w:rsidRPr="0094440B">
        <w:rPr>
          <w:lang w:eastAsia="ru-RU"/>
        </w:rPr>
        <w:t>73,5</w:t>
      </w:r>
      <w:r>
        <w:rPr>
          <w:color w:val="000000"/>
          <w:lang w:eastAsia="ru-RU"/>
        </w:rPr>
        <w:t> </w:t>
      </w:r>
      <w:r w:rsidRPr="000A70ED">
        <w:rPr>
          <w:color w:val="000000"/>
          <w:lang w:eastAsia="ru-RU"/>
        </w:rPr>
        <w:t>см</w:t>
      </w:r>
      <w:r w:rsidRPr="000A70ED">
        <w:rPr>
          <w:color w:val="000000"/>
          <w:vertAlign w:val="superscript"/>
          <w:lang w:eastAsia="ru-RU"/>
        </w:rPr>
        <w:t>3</w:t>
      </w:r>
      <w:r w:rsidRPr="000A70ED">
        <w:rPr>
          <w:color w:val="000000"/>
          <w:lang w:eastAsia="ru-RU"/>
        </w:rPr>
        <w:t xml:space="preserve"> дистиллированной воды и помещают внутрь магнитную мешалку. Последовательно прибавляют 0,2</w:t>
      </w:r>
      <w:r>
        <w:rPr>
          <w:color w:val="000000"/>
          <w:lang w:eastAsia="ru-RU"/>
        </w:rPr>
        <w:t> </w:t>
      </w:r>
      <w:r w:rsidRPr="000A70ED">
        <w:rPr>
          <w:color w:val="000000"/>
          <w:lang w:eastAsia="ru-RU"/>
        </w:rPr>
        <w:t>г трилона Б, 10,0</w:t>
      </w:r>
      <w:r>
        <w:rPr>
          <w:color w:val="000000"/>
          <w:lang w:eastAsia="ru-RU"/>
        </w:rPr>
        <w:t> </w:t>
      </w:r>
      <w:r w:rsidRPr="000A70ED">
        <w:rPr>
          <w:color w:val="000000"/>
          <w:lang w:eastAsia="ru-RU"/>
        </w:rPr>
        <w:t xml:space="preserve">г лаурилсульфоэтоксилата натрия и перемешивают до полного растворения. </w:t>
      </w:r>
    </w:p>
    <w:p w:rsidR="00236175" w:rsidRDefault="00236175" w:rsidP="00236175">
      <w:pPr>
        <w:suppressAutoHyphens w:val="0"/>
        <w:spacing w:line="360" w:lineRule="auto"/>
        <w:ind w:firstLine="510"/>
        <w:jc w:val="both"/>
        <w:rPr>
          <w:color w:val="000000"/>
          <w:lang w:eastAsia="ru-RU"/>
        </w:rPr>
      </w:pPr>
      <w:r w:rsidRPr="000A70ED">
        <w:rPr>
          <w:color w:val="000000"/>
          <w:lang w:eastAsia="ru-RU"/>
        </w:rPr>
        <w:t>К полученному раствору последовательно добавляют 2,5</w:t>
      </w:r>
      <w:r>
        <w:rPr>
          <w:color w:val="000000"/>
          <w:lang w:eastAsia="ru-RU"/>
        </w:rPr>
        <w:t> </w:t>
      </w:r>
      <w:r w:rsidRPr="000A70ED">
        <w:rPr>
          <w:color w:val="000000"/>
          <w:lang w:eastAsia="ru-RU"/>
        </w:rPr>
        <w:t>г кокамидопро</w:t>
      </w:r>
      <w:r w:rsidR="00111E76">
        <w:rPr>
          <w:color w:val="000000"/>
          <w:lang w:eastAsia="ru-RU"/>
        </w:rPr>
        <w:softHyphen/>
      </w:r>
      <w:r w:rsidRPr="000A70ED">
        <w:rPr>
          <w:color w:val="000000"/>
          <w:lang w:eastAsia="ru-RU"/>
        </w:rPr>
        <w:t>пилбетаина, 1,5</w:t>
      </w:r>
      <w:r>
        <w:rPr>
          <w:color w:val="000000"/>
          <w:lang w:eastAsia="ru-RU"/>
        </w:rPr>
        <w:t> </w:t>
      </w:r>
      <w:r w:rsidRPr="000A70ED">
        <w:rPr>
          <w:color w:val="000000"/>
          <w:lang w:eastAsia="ru-RU"/>
        </w:rPr>
        <w:t xml:space="preserve">г </w:t>
      </w:r>
      <w:r>
        <w:rPr>
          <w:bCs/>
          <w:color w:val="000000"/>
          <w:lang w:eastAsia="ru-RU"/>
        </w:rPr>
        <w:t>д</w:t>
      </w:r>
      <w:r w:rsidRPr="000A70ED">
        <w:rPr>
          <w:bCs/>
          <w:color w:val="000000"/>
          <w:lang w:eastAsia="ru-RU"/>
        </w:rPr>
        <w:t>иэтаноламид</w:t>
      </w:r>
      <w:r>
        <w:rPr>
          <w:bCs/>
          <w:color w:val="000000"/>
          <w:lang w:eastAsia="ru-RU"/>
        </w:rPr>
        <w:t>а</w:t>
      </w:r>
      <w:r w:rsidRPr="000A70ED">
        <w:rPr>
          <w:bCs/>
          <w:color w:val="000000"/>
          <w:lang w:eastAsia="ru-RU"/>
        </w:rPr>
        <w:t xml:space="preserve"> жирн</w:t>
      </w:r>
      <w:r>
        <w:rPr>
          <w:bCs/>
          <w:color w:val="000000"/>
          <w:lang w:eastAsia="ru-RU"/>
        </w:rPr>
        <w:t>ых кислот кокосового масла</w:t>
      </w:r>
      <w:r w:rsidRPr="000A70ED">
        <w:rPr>
          <w:color w:val="000000"/>
          <w:lang w:eastAsia="ru-RU"/>
        </w:rPr>
        <w:t>, 1,0</w:t>
      </w:r>
      <w:r>
        <w:rPr>
          <w:color w:val="000000"/>
          <w:lang w:eastAsia="ru-RU"/>
        </w:rPr>
        <w:t> </w:t>
      </w:r>
      <w:r w:rsidRPr="000A70ED">
        <w:rPr>
          <w:color w:val="000000"/>
          <w:lang w:eastAsia="ru-RU"/>
        </w:rPr>
        <w:t>г глице</w:t>
      </w:r>
      <w:r w:rsidR="00111E76">
        <w:rPr>
          <w:color w:val="000000"/>
          <w:lang w:eastAsia="ru-RU"/>
        </w:rPr>
        <w:softHyphen/>
      </w:r>
      <w:r w:rsidRPr="000A70ED">
        <w:rPr>
          <w:color w:val="000000"/>
          <w:lang w:eastAsia="ru-RU"/>
        </w:rPr>
        <w:t>рина и перемешивают до получения однородной прозрачной массы. Останав</w:t>
      </w:r>
      <w:r w:rsidR="00111E76">
        <w:rPr>
          <w:color w:val="000000"/>
          <w:lang w:eastAsia="ru-RU"/>
        </w:rPr>
        <w:softHyphen/>
      </w:r>
      <w:r w:rsidRPr="000A70ED">
        <w:rPr>
          <w:color w:val="000000"/>
          <w:lang w:eastAsia="ru-RU"/>
        </w:rPr>
        <w:t xml:space="preserve">ливают и извлекают </w:t>
      </w:r>
      <w:r w:rsidRPr="00805A85">
        <w:rPr>
          <w:color w:val="000000"/>
          <w:lang w:eastAsia="ru-RU"/>
        </w:rPr>
        <w:t>магнитную мешалку</w:t>
      </w:r>
      <w:r w:rsidRPr="000A70ED">
        <w:rPr>
          <w:color w:val="000000"/>
          <w:lang w:eastAsia="ru-RU"/>
        </w:rPr>
        <w:t xml:space="preserve">. </w:t>
      </w:r>
    </w:p>
    <w:p w:rsidR="00236175" w:rsidRDefault="00236175" w:rsidP="00236175">
      <w:pPr>
        <w:suppressAutoHyphens w:val="0"/>
        <w:spacing w:line="360" w:lineRule="auto"/>
        <w:ind w:firstLine="510"/>
        <w:jc w:val="both"/>
        <w:rPr>
          <w:color w:val="000000"/>
          <w:lang w:eastAsia="ru-RU"/>
        </w:rPr>
      </w:pPr>
      <w:r w:rsidRPr="000A70ED">
        <w:rPr>
          <w:color w:val="000000"/>
          <w:lang w:eastAsia="ru-RU"/>
        </w:rPr>
        <w:t xml:space="preserve">Порциями, при медленном перемешивании с помощью шпателя вводят </w:t>
      </w:r>
      <w:r w:rsidRPr="0094440B">
        <w:rPr>
          <w:lang w:eastAsia="ru-RU"/>
        </w:rPr>
        <w:t>1,3</w:t>
      </w:r>
      <w:r>
        <w:rPr>
          <w:color w:val="000000"/>
          <w:lang w:eastAsia="ru-RU"/>
        </w:rPr>
        <w:t> </w:t>
      </w:r>
      <w:r w:rsidRPr="000A70ED">
        <w:rPr>
          <w:color w:val="000000"/>
          <w:lang w:eastAsia="ru-RU"/>
        </w:rPr>
        <w:t xml:space="preserve">г </w:t>
      </w:r>
      <w:r>
        <w:rPr>
          <w:color w:val="000000"/>
          <w:lang w:eastAsia="ru-RU"/>
        </w:rPr>
        <w:t>хлористого</w:t>
      </w:r>
      <w:r w:rsidRPr="000A70ED">
        <w:rPr>
          <w:color w:val="000000"/>
          <w:lang w:eastAsia="ru-RU"/>
        </w:rPr>
        <w:t xml:space="preserve"> н</w:t>
      </w:r>
      <w:r>
        <w:rPr>
          <w:color w:val="000000"/>
          <w:lang w:eastAsia="ru-RU"/>
        </w:rPr>
        <w:t xml:space="preserve">атрия. </w:t>
      </w:r>
    </w:p>
    <w:p w:rsidR="00236175" w:rsidRDefault="00236175" w:rsidP="00236175">
      <w:pPr>
        <w:suppressAutoHyphens w:val="0"/>
        <w:spacing w:line="360" w:lineRule="auto"/>
        <w:ind w:firstLine="510"/>
        <w:jc w:val="both"/>
        <w:rPr>
          <w:color w:val="000000"/>
          <w:lang w:eastAsia="ru-RU"/>
        </w:rPr>
      </w:pPr>
      <w:r>
        <w:rPr>
          <w:color w:val="000000"/>
          <w:lang w:eastAsia="ru-RU"/>
        </w:rPr>
        <w:t xml:space="preserve">К полученной бесцветной </w:t>
      </w:r>
      <w:r w:rsidRPr="000A70ED">
        <w:rPr>
          <w:color w:val="000000"/>
          <w:lang w:eastAsia="ru-RU"/>
        </w:rPr>
        <w:t>гелеобразной массе прибавляют 10,0</w:t>
      </w:r>
      <w:r>
        <w:rPr>
          <w:color w:val="000000"/>
          <w:lang w:eastAsia="ru-RU"/>
        </w:rPr>
        <w:t> </w:t>
      </w:r>
      <w:r w:rsidRPr="000A70ED">
        <w:rPr>
          <w:color w:val="000000"/>
          <w:lang w:eastAsia="ru-RU"/>
        </w:rPr>
        <w:t xml:space="preserve">г </w:t>
      </w:r>
      <w:r>
        <w:rPr>
          <w:color w:val="000000"/>
          <w:lang w:eastAsia="ru-RU"/>
        </w:rPr>
        <w:t>натурального</w:t>
      </w:r>
      <w:r w:rsidRPr="000A70ED">
        <w:rPr>
          <w:color w:val="000000"/>
          <w:lang w:eastAsia="ru-RU"/>
        </w:rPr>
        <w:t xml:space="preserve"> абразива</w:t>
      </w:r>
      <w:r>
        <w:rPr>
          <w:color w:val="000000"/>
          <w:lang w:eastAsia="ru-RU"/>
        </w:rPr>
        <w:t xml:space="preserve"> </w:t>
      </w:r>
      <w:r w:rsidRPr="000A70ED">
        <w:rPr>
          <w:color w:val="000000"/>
          <w:lang w:eastAsia="ru-RU"/>
        </w:rPr>
        <w:t xml:space="preserve">при медленном перемешивании с помощью шпателя. </w:t>
      </w:r>
    </w:p>
    <w:p w:rsidR="00236175" w:rsidRPr="000A70ED" w:rsidRDefault="00236175" w:rsidP="00236175">
      <w:pPr>
        <w:suppressAutoHyphens w:val="0"/>
        <w:spacing w:line="360" w:lineRule="auto"/>
        <w:ind w:firstLine="510"/>
        <w:jc w:val="both"/>
        <w:rPr>
          <w:color w:val="000000"/>
          <w:lang w:eastAsia="ru-RU"/>
        </w:rPr>
      </w:pPr>
      <w:r w:rsidRPr="000A70ED">
        <w:rPr>
          <w:color w:val="000000"/>
          <w:lang w:eastAsia="ru-RU"/>
        </w:rPr>
        <w:t>Полученная густая масса коричневого цвета пригодна к использованию в течение 15 дней при хранении в закрытой таре. Перед применением рекомендуется тщательно перемешать состав.</w:t>
      </w:r>
    </w:p>
    <w:p w:rsidR="00236175" w:rsidRPr="00D30DFA" w:rsidRDefault="00236175" w:rsidP="00236175">
      <w:pPr>
        <w:spacing w:line="360" w:lineRule="auto"/>
        <w:ind w:firstLine="510"/>
        <w:jc w:val="both"/>
        <w:rPr>
          <w:b/>
          <w:lang w:eastAsia="ru-RU"/>
        </w:rPr>
      </w:pPr>
      <w:r>
        <w:rPr>
          <w:b/>
          <w:lang w:eastAsia="ru-RU"/>
        </w:rPr>
        <w:t>7.3</w:t>
      </w:r>
      <w:r w:rsidRPr="00D30DFA">
        <w:rPr>
          <w:b/>
          <w:lang w:eastAsia="ru-RU"/>
        </w:rPr>
        <w:t xml:space="preserve">.3 </w:t>
      </w:r>
      <w:r w:rsidRPr="00D30DFA">
        <w:rPr>
          <w:b/>
        </w:rPr>
        <w:t xml:space="preserve">Приготовление средства сравнения </w:t>
      </w:r>
      <w:r w:rsidRPr="00D30DFA">
        <w:rPr>
          <w:b/>
          <w:lang w:eastAsia="ru-RU"/>
        </w:rPr>
        <w:t>для ДСИЗ, предназначенных для очищения от особо устойчивых загрязнений</w:t>
      </w:r>
    </w:p>
    <w:p w:rsidR="00236175" w:rsidRPr="00C6277B" w:rsidRDefault="00236175" w:rsidP="00236175">
      <w:pPr>
        <w:spacing w:line="360" w:lineRule="auto"/>
        <w:ind w:firstLine="510"/>
        <w:jc w:val="both"/>
        <w:rPr>
          <w:color w:val="000000"/>
          <w:lang w:eastAsia="ru-RU"/>
        </w:rPr>
      </w:pPr>
      <w:r w:rsidRPr="00C6277B">
        <w:rPr>
          <w:color w:val="000000"/>
          <w:lang w:eastAsia="ru-RU"/>
        </w:rPr>
        <w:t>Состав средства сравнения приведен в таблице</w:t>
      </w:r>
      <w:r>
        <w:rPr>
          <w:color w:val="000000"/>
          <w:lang w:eastAsia="ru-RU"/>
        </w:rPr>
        <w:t xml:space="preserve"> 6.</w:t>
      </w:r>
    </w:p>
    <w:p w:rsidR="00111E76" w:rsidRDefault="00111E76" w:rsidP="001427A6">
      <w:pPr>
        <w:spacing w:line="276" w:lineRule="auto"/>
        <w:jc w:val="both"/>
        <w:rPr>
          <w:spacing w:val="40"/>
          <w:lang w:eastAsia="ru-RU"/>
        </w:rPr>
      </w:pPr>
    </w:p>
    <w:p w:rsidR="00111E76" w:rsidRDefault="00111E76" w:rsidP="001427A6">
      <w:pPr>
        <w:spacing w:line="276" w:lineRule="auto"/>
        <w:jc w:val="both"/>
        <w:rPr>
          <w:spacing w:val="40"/>
          <w:lang w:eastAsia="ru-RU"/>
        </w:rPr>
      </w:pPr>
    </w:p>
    <w:p w:rsidR="00111E76" w:rsidRDefault="00111E76" w:rsidP="001427A6">
      <w:pPr>
        <w:spacing w:line="276" w:lineRule="auto"/>
        <w:jc w:val="both"/>
        <w:rPr>
          <w:spacing w:val="40"/>
          <w:lang w:eastAsia="ru-RU"/>
        </w:rPr>
      </w:pPr>
    </w:p>
    <w:p w:rsidR="00CF3DAC" w:rsidRPr="00511CAE" w:rsidRDefault="00236175" w:rsidP="001427A6">
      <w:pPr>
        <w:spacing w:line="276" w:lineRule="auto"/>
        <w:jc w:val="both"/>
        <w:rPr>
          <w:rFonts w:eastAsia="Calibri"/>
          <w:lang w:eastAsia="ru-RU"/>
        </w:rPr>
      </w:pPr>
      <w:r w:rsidRPr="00511CAE">
        <w:rPr>
          <w:spacing w:val="40"/>
          <w:lang w:eastAsia="ru-RU"/>
        </w:rPr>
        <w:t>Таблица</w:t>
      </w:r>
      <w:r w:rsidRPr="00511CAE">
        <w:rPr>
          <w:lang w:eastAsia="ru-RU"/>
        </w:rPr>
        <w:t xml:space="preserve"> 6 </w:t>
      </w:r>
    </w:p>
    <w:tbl>
      <w:tblPr>
        <w:tblW w:w="5000" w:type="pct"/>
        <w:tblLook w:val="0000"/>
      </w:tblPr>
      <w:tblGrid>
        <w:gridCol w:w="7407"/>
        <w:gridCol w:w="2446"/>
      </w:tblGrid>
      <w:tr w:rsidR="00CF3DAC" w:rsidRPr="00511CAE" w:rsidTr="00A51665">
        <w:trPr>
          <w:cantSplit/>
          <w:trHeight w:val="356"/>
          <w:tblHeader/>
        </w:trPr>
        <w:tc>
          <w:tcPr>
            <w:tcW w:w="3759" w:type="pct"/>
            <w:tcBorders>
              <w:top w:val="single" w:sz="4" w:space="0" w:color="auto"/>
              <w:left w:val="single" w:sz="6" w:space="0" w:color="auto"/>
              <w:bottom w:val="double" w:sz="4" w:space="0" w:color="auto"/>
              <w:right w:val="single" w:sz="6" w:space="0" w:color="auto"/>
            </w:tcBorders>
          </w:tcPr>
          <w:p w:rsidR="00CF3DAC" w:rsidRPr="00511CAE" w:rsidRDefault="00CF3DAC" w:rsidP="00CF3DAC">
            <w:pPr>
              <w:widowControl w:val="0"/>
              <w:suppressAutoHyphens w:val="0"/>
              <w:jc w:val="center"/>
              <w:rPr>
                <w:rFonts w:eastAsia="Calibri"/>
                <w:bCs/>
                <w:lang w:eastAsia="ru-RU"/>
              </w:rPr>
            </w:pPr>
            <w:r w:rsidRPr="00511CAE">
              <w:rPr>
                <w:rFonts w:eastAsia="Calibri"/>
                <w:bCs/>
                <w:lang w:eastAsia="ru-RU"/>
              </w:rPr>
              <w:t>Наименование сырья</w:t>
            </w:r>
          </w:p>
        </w:tc>
        <w:tc>
          <w:tcPr>
            <w:tcW w:w="1241" w:type="pct"/>
            <w:tcBorders>
              <w:top w:val="single" w:sz="4" w:space="0" w:color="auto"/>
              <w:left w:val="single" w:sz="6" w:space="0" w:color="auto"/>
              <w:bottom w:val="double" w:sz="4" w:space="0" w:color="auto"/>
              <w:right w:val="single" w:sz="4" w:space="0" w:color="auto"/>
            </w:tcBorders>
          </w:tcPr>
          <w:p w:rsidR="00CF3DAC" w:rsidRPr="00511CAE" w:rsidRDefault="00CF3DAC" w:rsidP="00CF3DAC">
            <w:pPr>
              <w:widowControl w:val="0"/>
              <w:suppressAutoHyphens w:val="0"/>
              <w:jc w:val="center"/>
              <w:rPr>
                <w:rFonts w:eastAsia="Calibri"/>
                <w:bCs/>
                <w:lang w:eastAsia="ru-RU"/>
              </w:rPr>
            </w:pPr>
            <w:r w:rsidRPr="00511CAE">
              <w:rPr>
                <w:rFonts w:eastAsia="Calibri"/>
                <w:bCs/>
                <w:lang w:eastAsia="ru-RU"/>
              </w:rPr>
              <w:t>Массовая доля, %</w:t>
            </w:r>
          </w:p>
        </w:tc>
      </w:tr>
      <w:tr w:rsidR="00CF3DAC" w:rsidRPr="00511CAE" w:rsidTr="00A51665">
        <w:trPr>
          <w:cantSplit/>
          <w:trHeight w:val="162"/>
        </w:trPr>
        <w:tc>
          <w:tcPr>
            <w:tcW w:w="3759" w:type="pct"/>
            <w:tcBorders>
              <w:top w:val="double" w:sz="4" w:space="0" w:color="auto"/>
              <w:left w:val="single" w:sz="4" w:space="0" w:color="auto"/>
              <w:bottom w:val="single" w:sz="4" w:space="0" w:color="auto"/>
              <w:right w:val="single" w:sz="6" w:space="0" w:color="auto"/>
            </w:tcBorders>
          </w:tcPr>
          <w:p w:rsidR="00CF3DAC" w:rsidRPr="00511CAE" w:rsidRDefault="00CF3DAC" w:rsidP="00CF3DAC">
            <w:pPr>
              <w:suppressAutoHyphens w:val="0"/>
              <w:jc w:val="both"/>
              <w:rPr>
                <w:rFonts w:eastAsia="Calibri"/>
                <w:lang w:eastAsia="ru-RU"/>
              </w:rPr>
            </w:pPr>
            <w:r w:rsidRPr="00511CAE">
              <w:rPr>
                <w:rFonts w:eastAsia="Calibri"/>
                <w:lang w:eastAsia="ru-RU"/>
              </w:rPr>
              <w:t xml:space="preserve">Лаурилсульфоэтоксилат натрия </w:t>
            </w:r>
          </w:p>
        </w:tc>
        <w:tc>
          <w:tcPr>
            <w:tcW w:w="1241" w:type="pct"/>
            <w:tcBorders>
              <w:top w:val="double" w:sz="4" w:space="0" w:color="auto"/>
              <w:left w:val="single" w:sz="6" w:space="0" w:color="auto"/>
              <w:bottom w:val="single" w:sz="4" w:space="0" w:color="auto"/>
              <w:right w:val="single" w:sz="4" w:space="0" w:color="auto"/>
            </w:tcBorders>
          </w:tcPr>
          <w:p w:rsidR="00CF3DAC" w:rsidRPr="00343397" w:rsidRDefault="00CF3DAC" w:rsidP="00CF3DAC">
            <w:pPr>
              <w:widowControl w:val="0"/>
              <w:suppressAutoHyphens w:val="0"/>
              <w:jc w:val="center"/>
              <w:rPr>
                <w:rFonts w:eastAsia="Calibri"/>
                <w:lang w:eastAsia="ru-RU"/>
              </w:rPr>
            </w:pPr>
            <w:r w:rsidRPr="00343397">
              <w:rPr>
                <w:rFonts w:eastAsia="Calibri"/>
                <w:lang w:eastAsia="ru-RU"/>
              </w:rPr>
              <w:t>10,0</w:t>
            </w:r>
          </w:p>
        </w:tc>
      </w:tr>
      <w:tr w:rsidR="00CF3DAC" w:rsidRPr="00511CAE" w:rsidTr="00A51665">
        <w:trPr>
          <w:cantSplit/>
        </w:trPr>
        <w:tc>
          <w:tcPr>
            <w:tcW w:w="3759" w:type="pct"/>
            <w:tcBorders>
              <w:top w:val="single" w:sz="4" w:space="0" w:color="auto"/>
              <w:left w:val="single" w:sz="4" w:space="0" w:color="auto"/>
              <w:bottom w:val="single" w:sz="4" w:space="0" w:color="auto"/>
              <w:right w:val="single" w:sz="4" w:space="0" w:color="auto"/>
            </w:tcBorders>
          </w:tcPr>
          <w:p w:rsidR="00CF3DAC" w:rsidRPr="00511CAE" w:rsidRDefault="00CF3DAC" w:rsidP="00CF3DAC">
            <w:pPr>
              <w:suppressAutoHyphens w:val="0"/>
              <w:jc w:val="both"/>
              <w:rPr>
                <w:rFonts w:eastAsia="Calibri"/>
                <w:lang w:eastAsia="ru-RU"/>
              </w:rPr>
            </w:pPr>
            <w:r w:rsidRPr="00511CAE">
              <w:rPr>
                <w:rFonts w:eastAsia="Calibri"/>
                <w:lang w:eastAsia="ru-RU"/>
              </w:rPr>
              <w:lastRenderedPageBreak/>
              <w:t>Кокамидопропилбетаин</w:t>
            </w:r>
            <w:r w:rsidRPr="00511CAE">
              <w:rPr>
                <w:lang w:eastAsia="ru-RU"/>
              </w:rPr>
              <w:t xml:space="preserve"> </w:t>
            </w:r>
          </w:p>
        </w:tc>
        <w:tc>
          <w:tcPr>
            <w:tcW w:w="1241" w:type="pct"/>
            <w:tcBorders>
              <w:top w:val="single" w:sz="4" w:space="0" w:color="auto"/>
              <w:left w:val="single" w:sz="4" w:space="0" w:color="auto"/>
              <w:bottom w:val="single" w:sz="4" w:space="0" w:color="auto"/>
              <w:right w:val="single" w:sz="4" w:space="0" w:color="auto"/>
            </w:tcBorders>
          </w:tcPr>
          <w:p w:rsidR="00CF3DAC" w:rsidRPr="00343397" w:rsidRDefault="00CF3DAC" w:rsidP="00CF3DAC">
            <w:pPr>
              <w:widowControl w:val="0"/>
              <w:suppressAutoHyphens w:val="0"/>
              <w:jc w:val="center"/>
              <w:rPr>
                <w:rFonts w:eastAsia="Calibri"/>
                <w:lang w:eastAsia="ru-RU"/>
              </w:rPr>
            </w:pPr>
            <w:r w:rsidRPr="00343397">
              <w:rPr>
                <w:rFonts w:eastAsia="Calibri"/>
                <w:lang w:eastAsia="ru-RU"/>
              </w:rPr>
              <w:t>2,5</w:t>
            </w:r>
          </w:p>
        </w:tc>
      </w:tr>
      <w:tr w:rsidR="00CF3DAC" w:rsidRPr="00511CAE" w:rsidTr="00A51665">
        <w:trPr>
          <w:cantSplit/>
        </w:trPr>
        <w:tc>
          <w:tcPr>
            <w:tcW w:w="3759" w:type="pct"/>
            <w:tcBorders>
              <w:top w:val="single" w:sz="4" w:space="0" w:color="auto"/>
              <w:left w:val="single" w:sz="4" w:space="0" w:color="auto"/>
              <w:bottom w:val="single" w:sz="4" w:space="0" w:color="auto"/>
              <w:right w:val="single" w:sz="4" w:space="0" w:color="auto"/>
            </w:tcBorders>
          </w:tcPr>
          <w:p w:rsidR="00CF3DAC" w:rsidRPr="00511CAE" w:rsidRDefault="00CF3DAC" w:rsidP="00CF3DAC">
            <w:pPr>
              <w:suppressAutoHyphens w:val="0"/>
              <w:spacing w:line="276" w:lineRule="auto"/>
              <w:rPr>
                <w:rFonts w:eastAsia="Calibri"/>
                <w:lang w:eastAsia="en-US"/>
              </w:rPr>
            </w:pPr>
            <w:r w:rsidRPr="00511CAE">
              <w:rPr>
                <w:rFonts w:eastAsia="Calibri"/>
                <w:lang w:eastAsia="en-US"/>
              </w:rPr>
              <w:t>Диэтаноламиды жирных кислот кокосового масла</w:t>
            </w:r>
          </w:p>
        </w:tc>
        <w:tc>
          <w:tcPr>
            <w:tcW w:w="1241" w:type="pct"/>
            <w:tcBorders>
              <w:top w:val="single" w:sz="4" w:space="0" w:color="auto"/>
              <w:left w:val="single" w:sz="4" w:space="0" w:color="auto"/>
              <w:bottom w:val="single" w:sz="4" w:space="0" w:color="auto"/>
              <w:right w:val="single" w:sz="4" w:space="0" w:color="auto"/>
            </w:tcBorders>
          </w:tcPr>
          <w:p w:rsidR="00CF3DAC" w:rsidRPr="00343397" w:rsidRDefault="00CF3DAC" w:rsidP="00CF3DAC">
            <w:pPr>
              <w:suppressAutoHyphens w:val="0"/>
              <w:spacing w:line="276" w:lineRule="auto"/>
              <w:jc w:val="center"/>
              <w:rPr>
                <w:rFonts w:eastAsia="Calibri"/>
                <w:lang w:eastAsia="en-US"/>
              </w:rPr>
            </w:pPr>
            <w:r w:rsidRPr="00343397">
              <w:rPr>
                <w:rFonts w:eastAsia="Calibri"/>
                <w:lang w:eastAsia="en-US"/>
              </w:rPr>
              <w:t>2,0</w:t>
            </w:r>
          </w:p>
        </w:tc>
      </w:tr>
      <w:tr w:rsidR="00CF3DAC" w:rsidRPr="00511CAE" w:rsidTr="00A51665">
        <w:trPr>
          <w:cantSplit/>
        </w:trPr>
        <w:tc>
          <w:tcPr>
            <w:tcW w:w="3759" w:type="pct"/>
            <w:tcBorders>
              <w:top w:val="single" w:sz="6" w:space="0" w:color="auto"/>
              <w:left w:val="single" w:sz="6" w:space="0" w:color="auto"/>
              <w:bottom w:val="single" w:sz="6" w:space="0" w:color="auto"/>
              <w:right w:val="single" w:sz="4" w:space="0" w:color="auto"/>
            </w:tcBorders>
          </w:tcPr>
          <w:p w:rsidR="00CF3DAC" w:rsidRPr="00511CAE" w:rsidRDefault="00CF3DAC" w:rsidP="00CF3DAC">
            <w:pPr>
              <w:suppressAutoHyphens w:val="0"/>
              <w:jc w:val="both"/>
              <w:rPr>
                <w:rFonts w:eastAsia="Calibri"/>
                <w:lang w:eastAsia="ru-RU"/>
              </w:rPr>
            </w:pPr>
            <w:r w:rsidRPr="00511CAE">
              <w:rPr>
                <w:rFonts w:eastAsia="Calibri"/>
                <w:lang w:eastAsia="ru-RU"/>
              </w:rPr>
              <w:t xml:space="preserve">Абразив натуральный </w:t>
            </w:r>
          </w:p>
        </w:tc>
        <w:tc>
          <w:tcPr>
            <w:tcW w:w="1241" w:type="pct"/>
            <w:tcBorders>
              <w:top w:val="single" w:sz="4" w:space="0" w:color="auto"/>
              <w:left w:val="single" w:sz="4" w:space="0" w:color="auto"/>
              <w:bottom w:val="single" w:sz="4" w:space="0" w:color="auto"/>
              <w:right w:val="single" w:sz="4" w:space="0" w:color="auto"/>
            </w:tcBorders>
            <w:vAlign w:val="center"/>
          </w:tcPr>
          <w:p w:rsidR="00CF3DAC" w:rsidRPr="00343397" w:rsidRDefault="00CF3DAC" w:rsidP="00CF3DAC">
            <w:pPr>
              <w:widowControl w:val="0"/>
              <w:suppressAutoHyphens w:val="0"/>
              <w:jc w:val="center"/>
              <w:rPr>
                <w:rFonts w:eastAsia="Calibri"/>
                <w:lang w:eastAsia="ru-RU"/>
              </w:rPr>
            </w:pPr>
            <w:r w:rsidRPr="00343397">
              <w:rPr>
                <w:rFonts w:eastAsia="Calibri"/>
                <w:lang w:eastAsia="ru-RU"/>
              </w:rPr>
              <w:t>8,0</w:t>
            </w:r>
          </w:p>
        </w:tc>
      </w:tr>
      <w:tr w:rsidR="00CF3DAC" w:rsidRPr="00511CAE" w:rsidTr="00A51665">
        <w:trPr>
          <w:cantSplit/>
        </w:trPr>
        <w:tc>
          <w:tcPr>
            <w:tcW w:w="3759" w:type="pct"/>
            <w:tcBorders>
              <w:top w:val="single" w:sz="6" w:space="0" w:color="auto"/>
              <w:left w:val="single" w:sz="6" w:space="0" w:color="auto"/>
              <w:bottom w:val="single" w:sz="6" w:space="0" w:color="auto"/>
              <w:right w:val="single" w:sz="4" w:space="0" w:color="auto"/>
            </w:tcBorders>
          </w:tcPr>
          <w:p w:rsidR="00CF3DAC" w:rsidRPr="00511CAE" w:rsidRDefault="00CF3DAC" w:rsidP="00CF3DAC">
            <w:pPr>
              <w:suppressAutoHyphens w:val="0"/>
              <w:jc w:val="both"/>
              <w:rPr>
                <w:rFonts w:eastAsia="Calibri"/>
                <w:lang w:eastAsia="ru-RU"/>
              </w:rPr>
            </w:pPr>
            <w:r w:rsidRPr="00511CAE">
              <w:rPr>
                <w:rFonts w:eastAsia="Calibri"/>
                <w:lang w:eastAsia="ru-RU"/>
              </w:rPr>
              <w:t>Растворители: диметиловые эфиры органических кислот</w:t>
            </w:r>
          </w:p>
        </w:tc>
        <w:tc>
          <w:tcPr>
            <w:tcW w:w="1241" w:type="pct"/>
            <w:tcBorders>
              <w:top w:val="single" w:sz="4" w:space="0" w:color="auto"/>
              <w:left w:val="single" w:sz="4" w:space="0" w:color="auto"/>
              <w:bottom w:val="single" w:sz="4" w:space="0" w:color="auto"/>
              <w:right w:val="single" w:sz="4" w:space="0" w:color="auto"/>
            </w:tcBorders>
            <w:vAlign w:val="center"/>
          </w:tcPr>
          <w:p w:rsidR="00CF3DAC" w:rsidRPr="00343397" w:rsidRDefault="00CF3DAC" w:rsidP="00CF3DAC">
            <w:pPr>
              <w:widowControl w:val="0"/>
              <w:suppressAutoHyphens w:val="0"/>
              <w:jc w:val="center"/>
              <w:rPr>
                <w:rFonts w:eastAsia="Calibri"/>
                <w:lang w:eastAsia="ru-RU"/>
              </w:rPr>
            </w:pPr>
            <w:r w:rsidRPr="00343397">
              <w:rPr>
                <w:rFonts w:eastAsia="Calibri"/>
                <w:lang w:eastAsia="ru-RU"/>
              </w:rPr>
              <w:t>5,0</w:t>
            </w:r>
          </w:p>
        </w:tc>
      </w:tr>
      <w:tr w:rsidR="00CF3DAC" w:rsidRPr="00511CAE" w:rsidTr="00A51665">
        <w:trPr>
          <w:cantSplit/>
        </w:trPr>
        <w:tc>
          <w:tcPr>
            <w:tcW w:w="3759" w:type="pct"/>
            <w:tcBorders>
              <w:top w:val="single" w:sz="6" w:space="0" w:color="auto"/>
              <w:left w:val="single" w:sz="6" w:space="0" w:color="auto"/>
              <w:bottom w:val="single" w:sz="6" w:space="0" w:color="auto"/>
              <w:right w:val="single" w:sz="4" w:space="0" w:color="auto"/>
            </w:tcBorders>
          </w:tcPr>
          <w:p w:rsidR="00CF3DAC" w:rsidRPr="00511CAE" w:rsidRDefault="00CF3DAC" w:rsidP="00CF3DAC">
            <w:pPr>
              <w:suppressAutoHyphens w:val="0"/>
              <w:jc w:val="both"/>
              <w:rPr>
                <w:rFonts w:eastAsia="Calibri"/>
                <w:lang w:eastAsia="ru-RU"/>
              </w:rPr>
            </w:pPr>
            <w:r w:rsidRPr="00511CAE">
              <w:rPr>
                <w:rFonts w:eastAsia="Calibri"/>
                <w:lang w:eastAsia="ru-RU"/>
              </w:rPr>
              <w:t xml:space="preserve">Ксантановая камедь </w:t>
            </w:r>
          </w:p>
        </w:tc>
        <w:tc>
          <w:tcPr>
            <w:tcW w:w="1241" w:type="pct"/>
            <w:tcBorders>
              <w:top w:val="single" w:sz="4" w:space="0" w:color="auto"/>
              <w:left w:val="single" w:sz="4" w:space="0" w:color="auto"/>
              <w:bottom w:val="single" w:sz="4" w:space="0" w:color="auto"/>
              <w:right w:val="single" w:sz="4" w:space="0" w:color="auto"/>
            </w:tcBorders>
          </w:tcPr>
          <w:p w:rsidR="00CF3DAC" w:rsidRPr="00343397" w:rsidRDefault="00CF3DAC" w:rsidP="00CF3DAC">
            <w:pPr>
              <w:widowControl w:val="0"/>
              <w:suppressAutoHyphens w:val="0"/>
              <w:jc w:val="center"/>
              <w:rPr>
                <w:rFonts w:eastAsia="Calibri"/>
                <w:lang w:eastAsia="ru-RU"/>
              </w:rPr>
            </w:pPr>
            <w:r w:rsidRPr="00343397">
              <w:rPr>
                <w:rFonts w:eastAsia="Calibri"/>
                <w:lang w:eastAsia="ru-RU"/>
              </w:rPr>
              <w:t>0,8</w:t>
            </w:r>
          </w:p>
        </w:tc>
      </w:tr>
      <w:tr w:rsidR="00CF3DAC" w:rsidRPr="00511CAE" w:rsidTr="00A51665">
        <w:trPr>
          <w:cantSplit/>
        </w:trPr>
        <w:tc>
          <w:tcPr>
            <w:tcW w:w="3759" w:type="pct"/>
            <w:tcBorders>
              <w:top w:val="single" w:sz="6" w:space="0" w:color="auto"/>
              <w:left w:val="single" w:sz="6" w:space="0" w:color="auto"/>
              <w:bottom w:val="single" w:sz="6" w:space="0" w:color="auto"/>
              <w:right w:val="single" w:sz="4" w:space="0" w:color="auto"/>
            </w:tcBorders>
          </w:tcPr>
          <w:p w:rsidR="00CF3DAC" w:rsidRPr="00511CAE" w:rsidRDefault="00CF3DAC" w:rsidP="00CF3DAC">
            <w:pPr>
              <w:suppressAutoHyphens w:val="0"/>
              <w:jc w:val="both"/>
              <w:rPr>
                <w:rFonts w:eastAsia="Calibri"/>
                <w:lang w:eastAsia="ru-RU"/>
              </w:rPr>
            </w:pPr>
            <w:bookmarkStart w:id="1" w:name="_Toc509824908"/>
            <w:r w:rsidRPr="00511CAE">
              <w:rPr>
                <w:rFonts w:eastAsia="Calibri"/>
                <w:lang w:eastAsia="ru-RU"/>
              </w:rPr>
              <w:t>Вода дистиллированная</w:t>
            </w:r>
            <w:bookmarkEnd w:id="1"/>
          </w:p>
        </w:tc>
        <w:tc>
          <w:tcPr>
            <w:tcW w:w="1241" w:type="pct"/>
            <w:tcBorders>
              <w:top w:val="single" w:sz="4" w:space="0" w:color="auto"/>
              <w:left w:val="single" w:sz="4" w:space="0" w:color="auto"/>
              <w:bottom w:val="single" w:sz="4" w:space="0" w:color="auto"/>
              <w:right w:val="single" w:sz="4" w:space="0" w:color="auto"/>
            </w:tcBorders>
          </w:tcPr>
          <w:p w:rsidR="00CF3DAC" w:rsidRPr="00343397" w:rsidRDefault="00CF3DAC" w:rsidP="00343397">
            <w:pPr>
              <w:widowControl w:val="0"/>
              <w:suppressAutoHyphens w:val="0"/>
              <w:jc w:val="center"/>
              <w:rPr>
                <w:rFonts w:eastAsia="Calibri"/>
                <w:lang w:eastAsia="ru-RU"/>
              </w:rPr>
            </w:pPr>
            <w:r w:rsidRPr="00343397">
              <w:rPr>
                <w:rFonts w:eastAsia="Calibri"/>
                <w:lang w:eastAsia="ru-RU"/>
              </w:rPr>
              <w:t>7</w:t>
            </w:r>
            <w:r w:rsidR="00343397" w:rsidRPr="00343397">
              <w:rPr>
                <w:rFonts w:eastAsia="Calibri"/>
                <w:lang w:eastAsia="ru-RU"/>
              </w:rPr>
              <w:t>1</w:t>
            </w:r>
            <w:r w:rsidRPr="00343397">
              <w:rPr>
                <w:rFonts w:eastAsia="Calibri"/>
                <w:lang w:eastAsia="ru-RU"/>
              </w:rPr>
              <w:t>,</w:t>
            </w:r>
            <w:r w:rsidR="00343397" w:rsidRPr="00343397">
              <w:rPr>
                <w:rFonts w:eastAsia="Calibri"/>
                <w:lang w:eastAsia="ru-RU"/>
              </w:rPr>
              <w:t>7</w:t>
            </w:r>
          </w:p>
        </w:tc>
      </w:tr>
    </w:tbl>
    <w:p w:rsidR="00CF3DAC" w:rsidRPr="00511CAE" w:rsidRDefault="00CF3DAC" w:rsidP="00111E76">
      <w:pPr>
        <w:tabs>
          <w:tab w:val="left" w:pos="1701"/>
        </w:tabs>
        <w:suppressAutoHyphens w:val="0"/>
        <w:spacing w:before="120" w:line="360" w:lineRule="auto"/>
        <w:ind w:firstLine="510"/>
        <w:jc w:val="both"/>
        <w:rPr>
          <w:lang w:eastAsia="ru-RU"/>
        </w:rPr>
      </w:pPr>
      <w:r w:rsidRPr="00511CAE">
        <w:rPr>
          <w:rFonts w:eastAsia="Calibri"/>
          <w:lang w:eastAsia="ru-RU"/>
        </w:rPr>
        <w:t>В стеклянный стакан вместимостью 250 см</w:t>
      </w:r>
      <w:r w:rsidRPr="00511CAE">
        <w:rPr>
          <w:rFonts w:eastAsia="Calibri"/>
          <w:vertAlign w:val="superscript"/>
          <w:lang w:eastAsia="ru-RU"/>
        </w:rPr>
        <w:t>3</w:t>
      </w:r>
      <w:r w:rsidRPr="00511CAE">
        <w:rPr>
          <w:rFonts w:eastAsia="Calibri"/>
          <w:lang w:eastAsia="ru-RU"/>
        </w:rPr>
        <w:t xml:space="preserve"> добавляют</w:t>
      </w:r>
      <w:r w:rsidR="00240777">
        <w:rPr>
          <w:rFonts w:eastAsia="Calibri"/>
          <w:lang w:eastAsia="ru-RU"/>
        </w:rPr>
        <w:t xml:space="preserve"> </w:t>
      </w:r>
      <w:r w:rsidRPr="00511CAE">
        <w:rPr>
          <w:rFonts w:eastAsia="Calibri"/>
          <w:lang w:eastAsia="ru-RU"/>
        </w:rPr>
        <w:t>7</w:t>
      </w:r>
      <w:r w:rsidR="00343397">
        <w:rPr>
          <w:rFonts w:eastAsia="Calibri"/>
          <w:lang w:eastAsia="ru-RU"/>
        </w:rPr>
        <w:t>1</w:t>
      </w:r>
      <w:r w:rsidRPr="00511CAE">
        <w:rPr>
          <w:rFonts w:eastAsia="Calibri"/>
          <w:lang w:eastAsia="ru-RU"/>
        </w:rPr>
        <w:t>,</w:t>
      </w:r>
      <w:r w:rsidR="00343397">
        <w:rPr>
          <w:rFonts w:eastAsia="Calibri"/>
          <w:lang w:eastAsia="ru-RU"/>
        </w:rPr>
        <w:t>7</w:t>
      </w:r>
      <w:r w:rsidR="00240777">
        <w:rPr>
          <w:rFonts w:eastAsia="Calibri"/>
          <w:lang w:eastAsia="ru-RU"/>
        </w:rPr>
        <w:t> </w:t>
      </w:r>
      <w:r w:rsidRPr="00511CAE">
        <w:rPr>
          <w:rFonts w:eastAsia="Calibri"/>
          <w:lang w:eastAsia="ru-RU"/>
        </w:rPr>
        <w:t>см</w:t>
      </w:r>
      <w:r w:rsidRPr="00511CAE">
        <w:rPr>
          <w:rFonts w:eastAsia="Calibri"/>
          <w:vertAlign w:val="superscript"/>
          <w:lang w:eastAsia="ru-RU"/>
        </w:rPr>
        <w:t>3</w:t>
      </w:r>
      <w:r w:rsidRPr="00511CAE">
        <w:rPr>
          <w:rFonts w:eastAsia="Calibri"/>
          <w:lang w:eastAsia="ru-RU"/>
        </w:rPr>
        <w:t xml:space="preserve"> дистиллированной воды и помещают внутрь магнитную мешалку. </w:t>
      </w:r>
      <w:r w:rsidR="00511CAE" w:rsidRPr="00511CAE">
        <w:rPr>
          <w:lang w:eastAsia="ru-RU"/>
        </w:rPr>
        <w:t>П</w:t>
      </w:r>
      <w:r w:rsidRPr="00511CAE">
        <w:rPr>
          <w:lang w:eastAsia="ru-RU"/>
        </w:rPr>
        <w:t>рибавляют 10,0 г лаурилсульфоэтоксилата натрия и перемешивают до полного растворения.</w:t>
      </w:r>
    </w:p>
    <w:p w:rsidR="00CF3DAC" w:rsidRPr="00511CAE" w:rsidRDefault="00CF3DAC" w:rsidP="00511CAE">
      <w:pPr>
        <w:tabs>
          <w:tab w:val="left" w:pos="1701"/>
        </w:tabs>
        <w:suppressAutoHyphens w:val="0"/>
        <w:spacing w:line="360" w:lineRule="auto"/>
        <w:ind w:firstLine="510"/>
        <w:jc w:val="both"/>
        <w:rPr>
          <w:lang w:eastAsia="ru-RU"/>
        </w:rPr>
      </w:pPr>
      <w:r w:rsidRPr="00511CAE">
        <w:rPr>
          <w:lang w:eastAsia="ru-RU"/>
        </w:rPr>
        <w:t xml:space="preserve">К полученному раствору последовательно добавляют 2,5 г кокамидопропилбетаина, 2,0 г </w:t>
      </w:r>
      <w:r w:rsidRPr="00511CAE">
        <w:rPr>
          <w:bCs/>
          <w:lang w:eastAsia="ru-RU"/>
        </w:rPr>
        <w:t>диэтаноламида жирных кислот кокосового масла</w:t>
      </w:r>
      <w:r w:rsidRPr="00511CAE">
        <w:rPr>
          <w:lang w:eastAsia="ru-RU"/>
        </w:rPr>
        <w:t xml:space="preserve"> и перемешивают до получения однородной прозрачной массы.</w:t>
      </w:r>
    </w:p>
    <w:p w:rsidR="00CF3DAC" w:rsidRPr="00511CAE" w:rsidRDefault="00CF3DAC" w:rsidP="00511CAE">
      <w:pPr>
        <w:tabs>
          <w:tab w:val="left" w:pos="1701"/>
        </w:tabs>
        <w:suppressAutoHyphens w:val="0"/>
        <w:spacing w:line="360" w:lineRule="auto"/>
        <w:ind w:firstLine="510"/>
        <w:jc w:val="both"/>
        <w:rPr>
          <w:lang w:eastAsia="ru-RU"/>
        </w:rPr>
      </w:pPr>
      <w:r w:rsidRPr="00511CAE">
        <w:rPr>
          <w:lang w:eastAsia="ru-RU"/>
        </w:rPr>
        <w:t>Затем медленно порциями прибавляют 0,8 г порошка ксантановой камеди, избегая образования комков. Перемешивают до набухания камеди и получения однородной прозрачной загущенной массы</w:t>
      </w:r>
      <w:r w:rsidR="00511CAE">
        <w:rPr>
          <w:lang w:eastAsia="ru-RU"/>
        </w:rPr>
        <w:t>.</w:t>
      </w:r>
    </w:p>
    <w:p w:rsidR="00CF3DAC" w:rsidRPr="00511CAE" w:rsidRDefault="00CF3DAC" w:rsidP="00511CAE">
      <w:pPr>
        <w:tabs>
          <w:tab w:val="left" w:pos="1701"/>
        </w:tabs>
        <w:suppressAutoHyphens w:val="0"/>
        <w:spacing w:line="360" w:lineRule="auto"/>
        <w:ind w:firstLine="510"/>
        <w:jc w:val="both"/>
        <w:rPr>
          <w:rFonts w:eastAsia="Calibri"/>
          <w:lang w:eastAsia="ru-RU"/>
        </w:rPr>
      </w:pPr>
      <w:r w:rsidRPr="00511CAE">
        <w:rPr>
          <w:rFonts w:eastAsia="Calibri"/>
          <w:lang w:eastAsia="ru-RU"/>
        </w:rPr>
        <w:t xml:space="preserve">К полученной бесцветной массе прибавляют 5,0 г </w:t>
      </w:r>
      <w:r w:rsidR="00343397">
        <w:rPr>
          <w:rFonts w:eastAsia="Calibri"/>
          <w:lang w:eastAsia="ru-RU"/>
        </w:rPr>
        <w:t>р</w:t>
      </w:r>
      <w:r w:rsidR="00343397" w:rsidRPr="00511CAE">
        <w:rPr>
          <w:rFonts w:eastAsia="Calibri"/>
          <w:lang w:eastAsia="ru-RU"/>
        </w:rPr>
        <w:t>астворител</w:t>
      </w:r>
      <w:r w:rsidR="00343397">
        <w:rPr>
          <w:rFonts w:eastAsia="Calibri"/>
          <w:lang w:eastAsia="ru-RU"/>
        </w:rPr>
        <w:t>ей</w:t>
      </w:r>
      <w:r w:rsidR="00343397" w:rsidRPr="00511CAE">
        <w:rPr>
          <w:rFonts w:eastAsia="Calibri"/>
          <w:lang w:eastAsia="ru-RU"/>
        </w:rPr>
        <w:t xml:space="preserve"> </w:t>
      </w:r>
      <w:r w:rsidR="00240777" w:rsidRPr="00C7298B">
        <w:rPr>
          <w:rFonts w:eastAsia="Calibri"/>
          <w:lang w:eastAsia="ru-RU"/>
        </w:rPr>
        <w:t>(</w:t>
      </w:r>
      <w:r w:rsidR="00343397" w:rsidRPr="00C7298B">
        <w:rPr>
          <w:rFonts w:eastAsia="Calibri"/>
          <w:lang w:eastAsia="ru-RU"/>
        </w:rPr>
        <w:t>диметиловых эфиров органических кислот</w:t>
      </w:r>
      <w:r w:rsidR="00240777" w:rsidRPr="00C7298B">
        <w:rPr>
          <w:rFonts w:eastAsia="Calibri"/>
          <w:lang w:eastAsia="ru-RU"/>
        </w:rPr>
        <w:t>)</w:t>
      </w:r>
      <w:r w:rsidRPr="00511CAE">
        <w:rPr>
          <w:rFonts w:eastAsia="Calibri"/>
          <w:lang w:eastAsia="ru-RU"/>
        </w:rPr>
        <w:t xml:space="preserve"> при перемешивании до получения однородной прозрачной массы и прибавляют 8,0</w:t>
      </w:r>
      <w:r w:rsidR="00511CAE">
        <w:rPr>
          <w:rFonts w:eastAsia="Calibri"/>
          <w:lang w:eastAsia="ru-RU"/>
        </w:rPr>
        <w:t> </w:t>
      </w:r>
      <w:r w:rsidRPr="00511CAE">
        <w:rPr>
          <w:rFonts w:eastAsia="Calibri"/>
          <w:lang w:eastAsia="ru-RU"/>
        </w:rPr>
        <w:t xml:space="preserve">г порошка абразива при медленном перемешивании с помощью шпателя. </w:t>
      </w:r>
    </w:p>
    <w:p w:rsidR="00236175" w:rsidRPr="00511CAE" w:rsidRDefault="00CF3DAC" w:rsidP="00511CAE">
      <w:pPr>
        <w:suppressAutoHyphens w:val="0"/>
        <w:spacing w:line="360" w:lineRule="auto"/>
        <w:ind w:firstLine="510"/>
        <w:jc w:val="both"/>
        <w:rPr>
          <w:rFonts w:eastAsia="Calibri"/>
          <w:lang w:eastAsia="ru-RU"/>
        </w:rPr>
      </w:pPr>
      <w:r w:rsidRPr="00511CAE">
        <w:rPr>
          <w:rFonts w:eastAsia="Calibri"/>
          <w:lang w:eastAsia="ru-RU"/>
        </w:rPr>
        <w:t>Полученная масса коричневого цвета пригодна к использованию в течение 15 дней при хранении в закрытой таре. Перед применением рекомендуется тщательно перемешать состав</w:t>
      </w:r>
      <w:r w:rsidR="00511CAE">
        <w:rPr>
          <w:rFonts w:eastAsia="Calibri"/>
          <w:lang w:eastAsia="ru-RU"/>
        </w:rPr>
        <w:t>.</w:t>
      </w:r>
    </w:p>
    <w:p w:rsidR="00F45755" w:rsidRPr="003714F6" w:rsidRDefault="00D92172" w:rsidP="003714F6">
      <w:pPr>
        <w:spacing w:before="240" w:after="120" w:line="360" w:lineRule="auto"/>
        <w:ind w:firstLine="510"/>
        <w:jc w:val="both"/>
        <w:rPr>
          <w:b/>
          <w:bCs/>
          <w:sz w:val="32"/>
          <w:szCs w:val="32"/>
        </w:rPr>
      </w:pPr>
      <w:r>
        <w:rPr>
          <w:b/>
          <w:bCs/>
          <w:sz w:val="32"/>
          <w:szCs w:val="32"/>
        </w:rPr>
        <w:t>8</w:t>
      </w:r>
      <w:r w:rsidR="00236175">
        <w:rPr>
          <w:b/>
          <w:bCs/>
          <w:sz w:val="32"/>
          <w:szCs w:val="32"/>
        </w:rPr>
        <w:t xml:space="preserve"> </w:t>
      </w:r>
      <w:r w:rsidR="00BA35D9" w:rsidRPr="003714F6">
        <w:rPr>
          <w:b/>
          <w:bCs/>
          <w:sz w:val="32"/>
          <w:szCs w:val="32"/>
        </w:rPr>
        <w:t>Проведение испытания</w:t>
      </w:r>
    </w:p>
    <w:p w:rsidR="003714F6" w:rsidRPr="00CD01B1" w:rsidRDefault="00236175" w:rsidP="00A16DC8">
      <w:pPr>
        <w:spacing w:line="360" w:lineRule="auto"/>
        <w:ind w:firstLine="510"/>
        <w:jc w:val="both"/>
        <w:rPr>
          <w:b/>
          <w:bCs/>
        </w:rPr>
      </w:pPr>
      <w:r>
        <w:rPr>
          <w:b/>
          <w:bCs/>
        </w:rPr>
        <w:t>8</w:t>
      </w:r>
      <w:r w:rsidR="00BA35D9" w:rsidRPr="00CD01B1">
        <w:rPr>
          <w:b/>
          <w:bCs/>
        </w:rPr>
        <w:t xml:space="preserve">.1 </w:t>
      </w:r>
      <w:r w:rsidR="003714F6" w:rsidRPr="00CD01B1">
        <w:rPr>
          <w:b/>
          <w:bCs/>
        </w:rPr>
        <w:t>Условия проведения испытания</w:t>
      </w:r>
    </w:p>
    <w:p w:rsidR="00BA35D9" w:rsidRPr="00C745C9" w:rsidRDefault="00D80E02" w:rsidP="00A16DC8">
      <w:pPr>
        <w:spacing w:line="360" w:lineRule="auto"/>
        <w:ind w:firstLine="510"/>
        <w:jc w:val="both"/>
        <w:rPr>
          <w:bCs/>
        </w:rPr>
      </w:pPr>
      <w:r>
        <w:rPr>
          <w:bCs/>
        </w:rPr>
        <w:t>Определение направленной эффективности (</w:t>
      </w:r>
      <w:r w:rsidR="00BA35D9" w:rsidRPr="00C745C9">
        <w:rPr>
          <w:bCs/>
        </w:rPr>
        <w:t>очищающей сп</w:t>
      </w:r>
      <w:r w:rsidR="002C798C">
        <w:rPr>
          <w:bCs/>
        </w:rPr>
        <w:t>особности</w:t>
      </w:r>
      <w:r>
        <w:rPr>
          <w:bCs/>
        </w:rPr>
        <w:t>)</w:t>
      </w:r>
      <w:r w:rsidR="002C798C">
        <w:rPr>
          <w:bCs/>
        </w:rPr>
        <w:t xml:space="preserve"> </w:t>
      </w:r>
      <w:r>
        <w:rPr>
          <w:bCs/>
        </w:rPr>
        <w:t xml:space="preserve">ДСИЗ </w:t>
      </w:r>
      <w:r w:rsidR="00BA35D9" w:rsidRPr="00C745C9">
        <w:rPr>
          <w:bCs/>
        </w:rPr>
        <w:t>проводятся в нормальных климатических условиях:</w:t>
      </w:r>
    </w:p>
    <w:p w:rsidR="00511CAE" w:rsidRDefault="00BA35D9" w:rsidP="00A16DC8">
      <w:pPr>
        <w:spacing w:line="360" w:lineRule="auto"/>
        <w:ind w:firstLine="510"/>
        <w:jc w:val="both"/>
        <w:rPr>
          <w:bCs/>
          <w:i/>
          <w:color w:val="FF0000"/>
        </w:rPr>
      </w:pPr>
      <w:r w:rsidRPr="00C745C9">
        <w:rPr>
          <w:bCs/>
        </w:rPr>
        <w:t xml:space="preserve">- при температуре окружающего воздуха от </w:t>
      </w:r>
      <w:r w:rsidR="00236175" w:rsidRPr="00511CAE">
        <w:rPr>
          <w:bCs/>
        </w:rPr>
        <w:t>18</w:t>
      </w:r>
      <w:r w:rsidR="003714F6" w:rsidRPr="00511CAE">
        <w:t> °С</w:t>
      </w:r>
      <w:r w:rsidRPr="00511CAE">
        <w:rPr>
          <w:bCs/>
        </w:rPr>
        <w:t xml:space="preserve"> до 25</w:t>
      </w:r>
      <w:r w:rsidR="003714F6" w:rsidRPr="00511CAE">
        <w:t> °</w:t>
      </w:r>
      <w:r w:rsidRPr="00511CAE">
        <w:rPr>
          <w:bCs/>
        </w:rPr>
        <w:t>С;</w:t>
      </w:r>
      <w:r w:rsidR="00CD01B1">
        <w:rPr>
          <w:bCs/>
        </w:rPr>
        <w:t xml:space="preserve"> </w:t>
      </w:r>
    </w:p>
    <w:p w:rsidR="00BA35D9" w:rsidRPr="00C745C9" w:rsidRDefault="00BA35D9" w:rsidP="00A16DC8">
      <w:pPr>
        <w:spacing w:line="360" w:lineRule="auto"/>
        <w:ind w:firstLine="510"/>
        <w:jc w:val="both"/>
        <w:rPr>
          <w:bCs/>
        </w:rPr>
      </w:pPr>
      <w:r w:rsidRPr="00C745C9">
        <w:rPr>
          <w:bCs/>
        </w:rPr>
        <w:lastRenderedPageBreak/>
        <w:t>- при относительной влажности окружающего воздуха от 40</w:t>
      </w:r>
      <w:r w:rsidR="003714F6">
        <w:rPr>
          <w:bCs/>
        </w:rPr>
        <w:t> %</w:t>
      </w:r>
      <w:r w:rsidRPr="00C745C9">
        <w:rPr>
          <w:bCs/>
        </w:rPr>
        <w:t xml:space="preserve"> до 80</w:t>
      </w:r>
      <w:r w:rsidR="003714F6">
        <w:rPr>
          <w:bCs/>
        </w:rPr>
        <w:t> </w:t>
      </w:r>
      <w:r w:rsidRPr="00C745C9">
        <w:rPr>
          <w:bCs/>
        </w:rPr>
        <w:t>%;</w:t>
      </w:r>
    </w:p>
    <w:p w:rsidR="00913CBF" w:rsidRPr="00B22DA9" w:rsidRDefault="00236175" w:rsidP="00A16DC8">
      <w:pPr>
        <w:spacing w:line="360" w:lineRule="auto"/>
        <w:ind w:firstLine="510"/>
        <w:jc w:val="both"/>
        <w:rPr>
          <w:rFonts w:eastAsia="Calibri"/>
          <w:b/>
        </w:rPr>
      </w:pPr>
      <w:r>
        <w:rPr>
          <w:rFonts w:eastAsia="Calibri"/>
          <w:b/>
        </w:rPr>
        <w:t>8</w:t>
      </w:r>
      <w:r w:rsidR="00B22DA9" w:rsidRPr="00B22DA9">
        <w:rPr>
          <w:rFonts w:eastAsia="Calibri"/>
          <w:b/>
        </w:rPr>
        <w:t>.2</w:t>
      </w:r>
      <w:r w:rsidR="00A927B6" w:rsidRPr="00B22DA9">
        <w:rPr>
          <w:rFonts w:eastAsia="Calibri"/>
          <w:b/>
        </w:rPr>
        <w:t xml:space="preserve"> </w:t>
      </w:r>
      <w:r w:rsidR="00B22DA9" w:rsidRPr="00B22DA9">
        <w:rPr>
          <w:rStyle w:val="apple-style-span"/>
          <w:b/>
          <w:iCs/>
        </w:rPr>
        <w:t>М</w:t>
      </w:r>
      <w:r w:rsidR="00F666B6" w:rsidRPr="00B22DA9">
        <w:rPr>
          <w:rStyle w:val="apple-style-span"/>
          <w:b/>
          <w:iCs/>
        </w:rPr>
        <w:t>етод А –</w:t>
      </w:r>
      <w:r w:rsidR="00B22DA9" w:rsidRPr="00B22DA9">
        <w:rPr>
          <w:rStyle w:val="apple-converted-space"/>
          <w:b/>
        </w:rPr>
        <w:t xml:space="preserve"> </w:t>
      </w:r>
      <w:r w:rsidR="00F666B6" w:rsidRPr="00B22DA9">
        <w:rPr>
          <w:rStyle w:val="apple-converted-space"/>
          <w:b/>
        </w:rPr>
        <w:t xml:space="preserve">определение направленной эффективности </w:t>
      </w:r>
      <w:r w:rsidR="00F666B6" w:rsidRPr="00B22DA9">
        <w:rPr>
          <w:b/>
        </w:rPr>
        <w:t>м</w:t>
      </w:r>
      <w:r w:rsidR="00F666B6" w:rsidRPr="00B22DA9">
        <w:rPr>
          <w:rFonts w:eastAsia="Calibri"/>
          <w:b/>
          <w:lang w:eastAsia="en-US"/>
        </w:rPr>
        <w:t>етод</w:t>
      </w:r>
      <w:r w:rsidR="00F666B6" w:rsidRPr="00B22DA9">
        <w:rPr>
          <w:b/>
        </w:rPr>
        <w:t>ом</w:t>
      </w:r>
      <w:r w:rsidR="00F666B6" w:rsidRPr="00B22DA9">
        <w:rPr>
          <w:rFonts w:eastAsia="Calibri"/>
          <w:b/>
          <w:lang w:eastAsia="en-US"/>
        </w:rPr>
        <w:t xml:space="preserve"> с применением чистящего устройства</w:t>
      </w:r>
      <w:r>
        <w:rPr>
          <w:rFonts w:eastAsia="Calibri"/>
          <w:b/>
          <w:lang w:eastAsia="en-US"/>
        </w:rPr>
        <w:t xml:space="preserve"> </w:t>
      </w:r>
      <w:r w:rsidR="00511CAE" w:rsidRPr="00511CAE">
        <w:rPr>
          <w:rFonts w:eastAsia="Calibri"/>
          <w:b/>
          <w:lang w:eastAsia="en-US"/>
        </w:rPr>
        <w:t>(контрольный метод</w:t>
      </w:r>
      <w:r w:rsidRPr="00511CAE">
        <w:rPr>
          <w:rFonts w:eastAsia="Calibri"/>
          <w:b/>
          <w:lang w:eastAsia="en-US"/>
        </w:rPr>
        <w:t>)</w:t>
      </w:r>
    </w:p>
    <w:p w:rsidR="00300455" w:rsidRDefault="00236175" w:rsidP="00B22DA9">
      <w:pPr>
        <w:suppressAutoHyphens w:val="0"/>
        <w:spacing w:line="360" w:lineRule="auto"/>
        <w:ind w:firstLine="510"/>
        <w:jc w:val="both"/>
        <w:rPr>
          <w:rFonts w:eastAsia="Calibri"/>
          <w:lang w:eastAsia="en-US"/>
        </w:rPr>
      </w:pPr>
      <w:r w:rsidRPr="00BF3FEF">
        <w:rPr>
          <w:rFonts w:eastAsia="Calibri"/>
          <w:lang w:eastAsia="en-US"/>
        </w:rPr>
        <w:t>8</w:t>
      </w:r>
      <w:r w:rsidR="00CB556D" w:rsidRPr="00BF3FEF">
        <w:rPr>
          <w:rFonts w:eastAsia="Calibri"/>
          <w:lang w:eastAsia="en-US"/>
        </w:rPr>
        <w:t>.2.1</w:t>
      </w:r>
      <w:r w:rsidR="00CB556D">
        <w:rPr>
          <w:rFonts w:eastAsia="Calibri"/>
          <w:lang w:eastAsia="en-US"/>
        </w:rPr>
        <w:t xml:space="preserve"> </w:t>
      </w:r>
      <w:r w:rsidR="00AA1BCA" w:rsidRPr="00B22DA9">
        <w:rPr>
          <w:rFonts w:eastAsia="Calibri"/>
          <w:lang w:eastAsia="en-US"/>
        </w:rPr>
        <w:t>Помещают сегмент загрязненной кожи,</w:t>
      </w:r>
      <w:r w:rsidR="00AA1BCA" w:rsidRPr="00B22DA9">
        <w:rPr>
          <w:rFonts w:eastAsia="Calibri"/>
        </w:rPr>
        <w:t xml:space="preserve"> подготовленный по 7.2.1–</w:t>
      </w:r>
      <w:r w:rsidR="00AA1BCA" w:rsidRPr="003554E6">
        <w:rPr>
          <w:rFonts w:eastAsia="Calibri"/>
        </w:rPr>
        <w:t>7.2.</w:t>
      </w:r>
      <w:r w:rsidR="00B22DA9" w:rsidRPr="003554E6">
        <w:rPr>
          <w:rFonts w:eastAsia="Calibri"/>
        </w:rPr>
        <w:t>4</w:t>
      </w:r>
      <w:r w:rsidR="00A2737E" w:rsidRPr="003554E6">
        <w:rPr>
          <w:rFonts w:eastAsia="Calibri"/>
        </w:rPr>
        <w:t>,</w:t>
      </w:r>
      <w:r w:rsidR="00AA1BCA" w:rsidRPr="00B22DA9">
        <w:rPr>
          <w:rFonts w:eastAsia="Calibri"/>
          <w:lang w:eastAsia="en-US"/>
        </w:rPr>
        <w:t xml:space="preserve"> на лист фильтровальной бумаги загрязнением вниз, на</w:t>
      </w:r>
      <w:r w:rsidR="00AA1BCA" w:rsidRPr="003554E6">
        <w:rPr>
          <w:rFonts w:eastAsia="Calibri"/>
          <w:lang w:eastAsia="en-US"/>
        </w:rPr>
        <w:t xml:space="preserve"> </w:t>
      </w:r>
      <w:r w:rsidR="00044D7D" w:rsidRPr="003554E6">
        <w:rPr>
          <w:rFonts w:eastAsia="Calibri"/>
          <w:lang w:eastAsia="en-US"/>
        </w:rPr>
        <w:t>сегмент</w:t>
      </w:r>
      <w:r w:rsidR="00044D7D" w:rsidRPr="00044D7D">
        <w:rPr>
          <w:rFonts w:eastAsia="Calibri"/>
          <w:i/>
          <w:color w:val="FF0000"/>
          <w:lang w:eastAsia="en-US"/>
        </w:rPr>
        <w:t xml:space="preserve"> </w:t>
      </w:r>
      <w:r w:rsidR="00AA1BCA" w:rsidRPr="00B22DA9">
        <w:rPr>
          <w:rFonts w:eastAsia="Calibri"/>
          <w:lang w:eastAsia="en-US"/>
        </w:rPr>
        <w:t>помещают поролон</w:t>
      </w:r>
      <w:r w:rsidR="00044D7D">
        <w:rPr>
          <w:rFonts w:eastAsia="Calibri"/>
          <w:lang w:eastAsia="en-US"/>
        </w:rPr>
        <w:t xml:space="preserve"> </w:t>
      </w:r>
      <w:r w:rsidR="00AA1BCA" w:rsidRPr="00B22DA9">
        <w:rPr>
          <w:rFonts w:eastAsia="Calibri"/>
          <w:lang w:eastAsia="en-US"/>
        </w:rPr>
        <w:t>размером</w:t>
      </w:r>
      <w:r w:rsidR="00044D7D">
        <w:rPr>
          <w:rFonts w:eastAsia="Calibri"/>
          <w:lang w:eastAsia="en-US"/>
        </w:rPr>
        <w:t xml:space="preserve"> 150×</w:t>
      </w:r>
      <w:r w:rsidR="00AA1BCA" w:rsidRPr="00B22DA9">
        <w:rPr>
          <w:rFonts w:eastAsia="Calibri"/>
          <w:lang w:eastAsia="en-US"/>
        </w:rPr>
        <w:t>60</w:t>
      </w:r>
      <w:r w:rsidR="00044D7D">
        <w:rPr>
          <w:rFonts w:eastAsia="Calibri"/>
          <w:lang w:eastAsia="en-US"/>
        </w:rPr>
        <w:t> </w:t>
      </w:r>
      <w:r w:rsidR="00AA1BCA" w:rsidRPr="00B22DA9">
        <w:rPr>
          <w:rFonts w:eastAsia="Calibri"/>
          <w:lang w:eastAsia="en-US"/>
        </w:rPr>
        <w:t>мм, а на поролон деревянную пластину размером 150</w:t>
      </w:r>
      <w:r w:rsidR="00044D7D">
        <w:rPr>
          <w:rFonts w:eastAsia="Calibri"/>
          <w:lang w:eastAsia="en-US"/>
        </w:rPr>
        <w:t>×</w:t>
      </w:r>
      <w:r w:rsidR="00AA1BCA" w:rsidRPr="00B22DA9">
        <w:rPr>
          <w:rFonts w:eastAsia="Calibri"/>
          <w:lang w:eastAsia="en-US"/>
        </w:rPr>
        <w:t xml:space="preserve">60 мм. </w:t>
      </w:r>
    </w:p>
    <w:p w:rsidR="00300455" w:rsidRDefault="00BF3FEF" w:rsidP="00B22DA9">
      <w:pPr>
        <w:suppressAutoHyphens w:val="0"/>
        <w:spacing w:line="360" w:lineRule="auto"/>
        <w:ind w:firstLine="510"/>
        <w:jc w:val="both"/>
        <w:rPr>
          <w:rFonts w:eastAsia="Calibri"/>
          <w:lang w:eastAsia="en-US"/>
        </w:rPr>
      </w:pPr>
      <w:r>
        <w:rPr>
          <w:rFonts w:eastAsia="Calibri"/>
          <w:lang w:eastAsia="en-US"/>
        </w:rPr>
        <w:t xml:space="preserve">8.2.2 </w:t>
      </w:r>
      <w:r w:rsidR="00044D7D">
        <w:rPr>
          <w:rFonts w:eastAsia="Calibri"/>
          <w:lang w:eastAsia="en-US"/>
        </w:rPr>
        <w:t>Загибают и фиксируют степлером</w:t>
      </w:r>
      <w:r w:rsidR="00AA1BCA" w:rsidRPr="00B22DA9">
        <w:rPr>
          <w:rFonts w:eastAsia="Calibri"/>
          <w:lang w:eastAsia="en-US"/>
        </w:rPr>
        <w:t xml:space="preserve"> края сегмента кожи на торцах деревянной </w:t>
      </w:r>
      <w:r w:rsidR="00044D7D">
        <w:rPr>
          <w:rFonts w:eastAsia="Calibri"/>
          <w:lang w:eastAsia="en-US"/>
        </w:rPr>
        <w:t>пластины.</w:t>
      </w:r>
    </w:p>
    <w:p w:rsidR="00AA1BCA" w:rsidRPr="00B22DA9" w:rsidRDefault="00BF3FEF" w:rsidP="00B22DA9">
      <w:pPr>
        <w:suppressAutoHyphens w:val="0"/>
        <w:spacing w:line="360" w:lineRule="auto"/>
        <w:ind w:firstLine="510"/>
        <w:jc w:val="both"/>
        <w:rPr>
          <w:rFonts w:eastAsia="Calibri"/>
          <w:lang w:eastAsia="en-US"/>
        </w:rPr>
      </w:pPr>
      <w:r>
        <w:rPr>
          <w:rFonts w:eastAsia="Calibri"/>
          <w:lang w:eastAsia="en-US"/>
        </w:rPr>
        <w:t>8.2.3</w:t>
      </w:r>
      <w:r w:rsidR="00044D7D">
        <w:rPr>
          <w:rFonts w:eastAsia="Calibri"/>
          <w:lang w:eastAsia="en-US"/>
        </w:rPr>
        <w:t xml:space="preserve"> </w:t>
      </w:r>
      <w:r w:rsidR="00AA1BCA" w:rsidRPr="00B22DA9">
        <w:rPr>
          <w:rFonts w:eastAsia="Calibri"/>
          <w:lang w:eastAsia="en-US"/>
        </w:rPr>
        <w:t xml:space="preserve">Вставляют подготовленную пластину с загрязненной кожей в кассету чистящего устройства. </w:t>
      </w:r>
    </w:p>
    <w:p w:rsidR="00300455" w:rsidRPr="00274D88" w:rsidRDefault="00236175" w:rsidP="00B22DA9">
      <w:pPr>
        <w:suppressAutoHyphens w:val="0"/>
        <w:spacing w:line="360" w:lineRule="auto"/>
        <w:ind w:firstLine="510"/>
        <w:jc w:val="both"/>
        <w:rPr>
          <w:rFonts w:eastAsia="Calibri"/>
          <w:lang w:eastAsia="en-US"/>
        </w:rPr>
      </w:pPr>
      <w:r w:rsidRPr="00BF3FEF">
        <w:rPr>
          <w:rFonts w:eastAsia="Calibri"/>
          <w:lang w:eastAsia="en-US"/>
        </w:rPr>
        <w:t>8</w:t>
      </w:r>
      <w:r w:rsidR="00CB556D" w:rsidRPr="00BF3FEF">
        <w:rPr>
          <w:rFonts w:eastAsia="Calibri"/>
          <w:lang w:eastAsia="en-US"/>
        </w:rPr>
        <w:t>.2.</w:t>
      </w:r>
      <w:r w:rsidR="00300455" w:rsidRPr="00BF3FEF">
        <w:rPr>
          <w:rFonts w:eastAsia="Calibri"/>
          <w:lang w:eastAsia="en-US"/>
        </w:rPr>
        <w:t>4</w:t>
      </w:r>
      <w:r w:rsidR="00CB556D">
        <w:rPr>
          <w:rFonts w:eastAsia="Calibri"/>
          <w:lang w:eastAsia="en-US"/>
        </w:rPr>
        <w:t xml:space="preserve"> </w:t>
      </w:r>
      <w:r w:rsidR="00AA1BCA" w:rsidRPr="00B22DA9">
        <w:rPr>
          <w:rFonts w:eastAsia="Calibri"/>
          <w:lang w:eastAsia="en-US"/>
        </w:rPr>
        <w:t>Закрепляют в съемном держателе подвижной части</w:t>
      </w:r>
      <w:r w:rsidR="00044D7D">
        <w:rPr>
          <w:rFonts w:eastAsia="Calibri"/>
          <w:lang w:eastAsia="en-US"/>
        </w:rPr>
        <w:t xml:space="preserve"> </w:t>
      </w:r>
      <w:r w:rsidR="00AA1BCA" w:rsidRPr="00B22DA9">
        <w:rPr>
          <w:rFonts w:eastAsia="Calibri"/>
          <w:lang w:eastAsia="en-US"/>
        </w:rPr>
        <w:t xml:space="preserve">чистящего </w:t>
      </w:r>
      <w:r w:rsidR="00214144" w:rsidRPr="00B22DA9">
        <w:rPr>
          <w:rFonts w:eastAsia="Calibri"/>
          <w:lang w:eastAsia="en-US"/>
        </w:rPr>
        <w:t>элемента</w:t>
      </w:r>
      <w:r w:rsidR="00AA1BCA" w:rsidRPr="00B22DA9">
        <w:rPr>
          <w:rFonts w:eastAsia="Calibri"/>
          <w:lang w:eastAsia="en-US"/>
        </w:rPr>
        <w:t xml:space="preserve"> чист</w:t>
      </w:r>
      <w:r w:rsidR="00214144" w:rsidRPr="00B22DA9">
        <w:rPr>
          <w:rFonts w:eastAsia="Calibri"/>
          <w:lang w:eastAsia="en-US"/>
        </w:rPr>
        <w:t>ую</w:t>
      </w:r>
      <w:r w:rsidR="00AA1BCA" w:rsidRPr="00B22DA9">
        <w:rPr>
          <w:rFonts w:eastAsia="Calibri"/>
          <w:lang w:eastAsia="en-US"/>
        </w:rPr>
        <w:t xml:space="preserve"> искусственн</w:t>
      </w:r>
      <w:r w:rsidR="00214144" w:rsidRPr="00B22DA9">
        <w:rPr>
          <w:rFonts w:eastAsia="Calibri"/>
          <w:lang w:eastAsia="en-US"/>
        </w:rPr>
        <w:t>ую</w:t>
      </w:r>
      <w:r w:rsidR="00AA1BCA" w:rsidRPr="00B22DA9">
        <w:rPr>
          <w:rFonts w:eastAsia="Calibri"/>
          <w:lang w:eastAsia="en-US"/>
        </w:rPr>
        <w:t xml:space="preserve"> кож</w:t>
      </w:r>
      <w:r w:rsidR="00214144" w:rsidRPr="00B22DA9">
        <w:rPr>
          <w:rFonts w:eastAsia="Calibri"/>
          <w:lang w:eastAsia="en-US"/>
        </w:rPr>
        <w:t>у</w:t>
      </w:r>
      <w:r w:rsidR="00AA1BCA" w:rsidRPr="00B22DA9">
        <w:rPr>
          <w:rFonts w:eastAsia="Calibri"/>
          <w:lang w:eastAsia="en-US"/>
        </w:rPr>
        <w:t xml:space="preserve"> </w:t>
      </w:r>
      <w:r w:rsidR="00214144" w:rsidRPr="00B22DA9">
        <w:rPr>
          <w:rFonts w:eastAsia="Calibri"/>
          <w:lang w:eastAsia="en-US"/>
        </w:rPr>
        <w:t>5</w:t>
      </w:r>
      <w:r w:rsidR="00AA1BCA" w:rsidRPr="00B22DA9">
        <w:rPr>
          <w:rFonts w:eastAsia="Calibri"/>
          <w:lang w:eastAsia="en-US"/>
        </w:rPr>
        <w:t>0</w:t>
      </w:r>
      <w:r w:rsidR="00044D7D">
        <w:rPr>
          <w:rFonts w:eastAsia="Calibri"/>
          <w:lang w:eastAsia="en-US"/>
        </w:rPr>
        <w:t>×</w:t>
      </w:r>
      <w:r w:rsidR="00822716" w:rsidRPr="00B22DA9">
        <w:rPr>
          <w:rFonts w:eastAsia="Calibri"/>
          <w:lang w:eastAsia="en-US"/>
        </w:rPr>
        <w:t xml:space="preserve">40 </w:t>
      </w:r>
      <w:r w:rsidR="00AA1BCA" w:rsidRPr="00B22DA9">
        <w:rPr>
          <w:rFonts w:eastAsia="Calibri"/>
          <w:lang w:eastAsia="en-US"/>
        </w:rPr>
        <w:t xml:space="preserve">мм поверх поролона </w:t>
      </w:r>
      <w:r w:rsidR="004A16A6" w:rsidRPr="00274D88">
        <w:rPr>
          <w:rFonts w:eastAsia="Calibri"/>
          <w:lang w:eastAsia="en-US"/>
        </w:rPr>
        <w:t>размером 40</w:t>
      </w:r>
      <w:r w:rsidR="00274D88">
        <w:rPr>
          <w:rFonts w:eastAsia="Calibri"/>
          <w:lang w:eastAsia="en-US"/>
        </w:rPr>
        <w:t>×</w:t>
      </w:r>
      <w:r w:rsidR="004A16A6" w:rsidRPr="00274D88">
        <w:rPr>
          <w:rFonts w:eastAsia="Calibri"/>
          <w:lang w:eastAsia="en-US"/>
        </w:rPr>
        <w:t>30 мм</w:t>
      </w:r>
      <w:r w:rsidR="00AA1BCA" w:rsidRPr="00274D88">
        <w:rPr>
          <w:rFonts w:eastAsia="Calibri"/>
          <w:lang w:eastAsia="en-US"/>
        </w:rPr>
        <w:t xml:space="preserve">. </w:t>
      </w:r>
    </w:p>
    <w:p w:rsidR="00471502" w:rsidRDefault="00BF3FEF" w:rsidP="00B22DA9">
      <w:pPr>
        <w:suppressAutoHyphens w:val="0"/>
        <w:spacing w:line="360" w:lineRule="auto"/>
        <w:ind w:firstLine="510"/>
        <w:jc w:val="both"/>
        <w:rPr>
          <w:rFonts w:eastAsia="Calibri"/>
          <w:lang w:eastAsia="en-US"/>
        </w:rPr>
      </w:pPr>
      <w:r w:rsidRPr="00274D88">
        <w:rPr>
          <w:rFonts w:eastAsia="Calibri"/>
          <w:lang w:eastAsia="en-US"/>
        </w:rPr>
        <w:t>8.2.5</w:t>
      </w:r>
      <w:r w:rsidR="00300455" w:rsidRPr="00274D88">
        <w:rPr>
          <w:rFonts w:eastAsia="Calibri"/>
          <w:lang w:eastAsia="en-US"/>
        </w:rPr>
        <w:t xml:space="preserve"> </w:t>
      </w:r>
      <w:r w:rsidR="00274D88" w:rsidRPr="00471502">
        <w:rPr>
          <w:rFonts w:eastAsia="Calibri"/>
          <w:lang w:eastAsia="en-US"/>
        </w:rPr>
        <w:t>Взвешивают и наносят на чистую кожу</w:t>
      </w:r>
      <w:r w:rsidR="00274D88" w:rsidRPr="00274D88">
        <w:rPr>
          <w:rFonts w:eastAsia="Calibri"/>
          <w:lang w:eastAsia="en-US"/>
        </w:rPr>
        <w:t xml:space="preserve"> </w:t>
      </w:r>
      <w:r w:rsidR="003F4978" w:rsidRPr="00274D88">
        <w:rPr>
          <w:rFonts w:eastAsia="Calibri"/>
          <w:lang w:eastAsia="en-US"/>
        </w:rPr>
        <w:t>(0,1 ± 0,01) г испытуемого ДСИЗ</w:t>
      </w:r>
      <w:r w:rsidR="00274D88">
        <w:rPr>
          <w:rFonts w:eastAsia="Calibri"/>
          <w:lang w:eastAsia="en-US"/>
        </w:rPr>
        <w:t>.</w:t>
      </w:r>
      <w:r w:rsidR="003F4978" w:rsidRPr="00274D88">
        <w:rPr>
          <w:rFonts w:eastAsia="Calibri"/>
          <w:lang w:eastAsia="en-US"/>
        </w:rPr>
        <w:t xml:space="preserve"> </w:t>
      </w:r>
    </w:p>
    <w:p w:rsidR="004A16A6" w:rsidRDefault="00300455" w:rsidP="00B22DA9">
      <w:pPr>
        <w:suppressAutoHyphens w:val="0"/>
        <w:spacing w:line="360" w:lineRule="auto"/>
        <w:ind w:firstLine="510"/>
        <w:jc w:val="both"/>
        <w:rPr>
          <w:rFonts w:eastAsia="Calibri"/>
          <w:lang w:eastAsia="en-US"/>
        </w:rPr>
      </w:pPr>
      <w:r>
        <w:rPr>
          <w:rFonts w:eastAsia="Calibri"/>
          <w:lang w:eastAsia="en-US"/>
        </w:rPr>
        <w:t xml:space="preserve">8.2.6 </w:t>
      </w:r>
      <w:r w:rsidR="00AA1BCA" w:rsidRPr="00B22DA9">
        <w:rPr>
          <w:rFonts w:eastAsia="Calibri"/>
          <w:lang w:eastAsia="en-US"/>
        </w:rPr>
        <w:t xml:space="preserve">Вручную, не прикладывая усилий, разносят </w:t>
      </w:r>
      <w:r w:rsidR="003554E6">
        <w:rPr>
          <w:rFonts w:eastAsia="Calibri"/>
          <w:lang w:eastAsia="en-US"/>
        </w:rPr>
        <w:t>ДСИЗ</w:t>
      </w:r>
      <w:r w:rsidR="00AA1BCA" w:rsidRPr="00B22DA9">
        <w:rPr>
          <w:rFonts w:eastAsia="Calibri"/>
          <w:lang w:eastAsia="en-US"/>
        </w:rPr>
        <w:t xml:space="preserve"> по поверхности загрязненной кожи </w:t>
      </w:r>
      <w:r w:rsidR="00D56834" w:rsidRPr="00225573">
        <w:rPr>
          <w:rFonts w:eastAsia="Calibri"/>
          <w:color w:val="000000"/>
          <w:lang w:eastAsia="en-US"/>
        </w:rPr>
        <w:t>одним</w:t>
      </w:r>
      <w:r w:rsidR="00D56834" w:rsidRPr="00225573">
        <w:rPr>
          <w:rFonts w:eastAsia="Calibri"/>
          <w:i/>
          <w:color w:val="000000"/>
          <w:lang w:eastAsia="en-US"/>
        </w:rPr>
        <w:t xml:space="preserve"> </w:t>
      </w:r>
      <w:r w:rsidR="00044D7D">
        <w:rPr>
          <w:rFonts w:eastAsia="Calibri"/>
          <w:lang w:eastAsia="en-US"/>
        </w:rPr>
        <w:t xml:space="preserve">возвратно-поступательным </w:t>
      </w:r>
      <w:r w:rsidR="00AA1BCA" w:rsidRPr="00B22DA9">
        <w:rPr>
          <w:rFonts w:eastAsia="Calibri"/>
          <w:lang w:eastAsia="en-US"/>
        </w:rPr>
        <w:t xml:space="preserve">движением. </w:t>
      </w:r>
    </w:p>
    <w:p w:rsidR="00214144" w:rsidRPr="00B22DA9" w:rsidRDefault="00E45F9C" w:rsidP="00B22DA9">
      <w:pPr>
        <w:suppressAutoHyphens w:val="0"/>
        <w:spacing w:line="360" w:lineRule="auto"/>
        <w:ind w:firstLine="510"/>
        <w:jc w:val="both"/>
        <w:rPr>
          <w:rFonts w:eastAsia="Calibri"/>
          <w:lang w:eastAsia="en-US"/>
        </w:rPr>
      </w:pPr>
      <w:r>
        <w:rPr>
          <w:rFonts w:eastAsia="Calibri"/>
          <w:lang w:eastAsia="en-US"/>
        </w:rPr>
        <w:t>8.2.7</w:t>
      </w:r>
      <w:r w:rsidR="00300455">
        <w:rPr>
          <w:rFonts w:eastAsia="Calibri"/>
          <w:lang w:eastAsia="en-US"/>
        </w:rPr>
        <w:t xml:space="preserve"> </w:t>
      </w:r>
      <w:r w:rsidR="00AA1BCA" w:rsidRPr="00B22DA9">
        <w:rPr>
          <w:rFonts w:eastAsia="Calibri"/>
          <w:lang w:eastAsia="en-US"/>
        </w:rPr>
        <w:t xml:space="preserve">Фиксируют держатель в подвижной части </w:t>
      </w:r>
      <w:r w:rsidR="008E5514" w:rsidRPr="00A12657">
        <w:rPr>
          <w:rFonts w:eastAsia="Calibri"/>
          <w:lang w:eastAsia="en-US"/>
        </w:rPr>
        <w:t>чистящего</w:t>
      </w:r>
      <w:r w:rsidR="008E5514">
        <w:rPr>
          <w:rFonts w:eastAsia="Calibri"/>
          <w:lang w:eastAsia="en-US"/>
        </w:rPr>
        <w:t xml:space="preserve"> </w:t>
      </w:r>
      <w:r w:rsidR="00AA1BCA" w:rsidRPr="00B22DA9">
        <w:rPr>
          <w:rFonts w:eastAsia="Calibri"/>
          <w:lang w:eastAsia="en-US"/>
        </w:rPr>
        <w:t xml:space="preserve">устройства. </w:t>
      </w:r>
      <w:r w:rsidR="00AA1BCA" w:rsidRPr="00C7298B">
        <w:rPr>
          <w:rFonts w:eastAsia="Calibri"/>
          <w:lang w:eastAsia="en-US"/>
        </w:rPr>
        <w:t>П</w:t>
      </w:r>
      <w:r w:rsidR="00240777" w:rsidRPr="00C7298B">
        <w:rPr>
          <w:rFonts w:eastAsia="Calibri"/>
          <w:lang w:eastAsia="en-US"/>
        </w:rPr>
        <w:t>о</w:t>
      </w:r>
      <w:r w:rsidR="00AA1BCA" w:rsidRPr="00C7298B">
        <w:rPr>
          <w:rFonts w:eastAsia="Calibri"/>
          <w:lang w:eastAsia="en-US"/>
        </w:rPr>
        <w:t xml:space="preserve">мещают подвижную часть в ручном режиме над </w:t>
      </w:r>
      <w:r w:rsidR="000E0C35" w:rsidRPr="00C7298B">
        <w:rPr>
          <w:rFonts w:eastAsia="Cambria"/>
        </w:rPr>
        <w:t xml:space="preserve">кассетой с закрепленной на ней </w:t>
      </w:r>
      <w:r w:rsidR="00240777" w:rsidRPr="00C7298B">
        <w:rPr>
          <w:rFonts w:eastAsia="Cambria"/>
        </w:rPr>
        <w:t>пластиной</w:t>
      </w:r>
      <w:r w:rsidR="000E0C35" w:rsidRPr="00C7298B">
        <w:rPr>
          <w:rFonts w:eastAsia="Cambria"/>
        </w:rPr>
        <w:t xml:space="preserve"> </w:t>
      </w:r>
      <w:r w:rsidR="000E0C35" w:rsidRPr="00C7298B">
        <w:rPr>
          <w:rFonts w:eastAsia="Calibri"/>
          <w:lang w:eastAsia="en-US"/>
        </w:rPr>
        <w:t xml:space="preserve">с </w:t>
      </w:r>
      <w:r w:rsidR="00AA1BCA" w:rsidRPr="00C7298B">
        <w:rPr>
          <w:rFonts w:eastAsia="Calibri"/>
          <w:lang w:eastAsia="en-US"/>
        </w:rPr>
        <w:t>загрязненной кож</w:t>
      </w:r>
      <w:r w:rsidR="000E0C35" w:rsidRPr="00C7298B">
        <w:rPr>
          <w:rFonts w:eastAsia="Calibri"/>
          <w:lang w:eastAsia="en-US"/>
        </w:rPr>
        <w:t>ей</w:t>
      </w:r>
      <w:r w:rsidR="00AA1BCA" w:rsidRPr="00C7298B">
        <w:rPr>
          <w:rFonts w:eastAsia="Calibri"/>
          <w:lang w:eastAsia="en-US"/>
        </w:rPr>
        <w:t xml:space="preserve">, опускают </w:t>
      </w:r>
      <w:r w:rsidR="00D2049B" w:rsidRPr="00C7298B">
        <w:rPr>
          <w:rFonts w:eastAsia="Calibri"/>
          <w:lang w:eastAsia="en-US"/>
        </w:rPr>
        <w:t xml:space="preserve">держатель с чистой кожей </w:t>
      </w:r>
      <w:r w:rsidR="00AA1BCA" w:rsidRPr="00C7298B">
        <w:rPr>
          <w:rFonts w:eastAsia="Calibri"/>
          <w:lang w:eastAsia="en-US"/>
        </w:rPr>
        <w:t>на</w:t>
      </w:r>
      <w:r w:rsidR="00AA1BCA" w:rsidRPr="00B22DA9">
        <w:rPr>
          <w:rFonts w:eastAsia="Calibri"/>
          <w:lang w:eastAsia="en-US"/>
        </w:rPr>
        <w:t xml:space="preserve"> </w:t>
      </w:r>
      <w:r w:rsidR="00C7298B" w:rsidRPr="009308AF">
        <w:rPr>
          <w:rFonts w:eastAsia="Calibri"/>
          <w:color w:val="000000"/>
          <w:lang w:eastAsia="en-US"/>
        </w:rPr>
        <w:t>кассету</w:t>
      </w:r>
      <w:r w:rsidR="00AA1BCA" w:rsidRPr="009308AF">
        <w:rPr>
          <w:rFonts w:eastAsia="Calibri"/>
          <w:lang w:eastAsia="en-US"/>
        </w:rPr>
        <w:t xml:space="preserve"> и включают</w:t>
      </w:r>
      <w:r w:rsidR="00AA1BCA" w:rsidRPr="00B22DA9">
        <w:rPr>
          <w:rFonts w:eastAsia="Calibri"/>
          <w:lang w:eastAsia="en-US"/>
        </w:rPr>
        <w:t xml:space="preserve"> устройство в ав</w:t>
      </w:r>
      <w:r w:rsidR="00214144" w:rsidRPr="00B22DA9">
        <w:rPr>
          <w:rFonts w:eastAsia="Calibri"/>
          <w:lang w:eastAsia="en-US"/>
        </w:rPr>
        <w:t xml:space="preserve">томатическом режиме на </w:t>
      </w:r>
      <w:r w:rsidR="003F4978">
        <w:rPr>
          <w:rFonts w:eastAsia="Calibri"/>
          <w:lang w:eastAsia="en-US"/>
        </w:rPr>
        <w:t>четыре</w:t>
      </w:r>
      <w:r w:rsidR="00214144" w:rsidRPr="00B22DA9">
        <w:rPr>
          <w:rFonts w:eastAsia="Calibri"/>
          <w:lang w:eastAsia="en-US"/>
        </w:rPr>
        <w:t xml:space="preserve"> цикла.</w:t>
      </w:r>
    </w:p>
    <w:p w:rsidR="0010695A" w:rsidRDefault="0010695A" w:rsidP="0010695A">
      <w:pPr>
        <w:suppressAutoHyphens w:val="0"/>
        <w:spacing w:line="360" w:lineRule="auto"/>
        <w:ind w:firstLine="510"/>
        <w:jc w:val="both"/>
        <w:rPr>
          <w:rFonts w:eastAsia="Calibri"/>
          <w:lang w:eastAsia="en-US"/>
        </w:rPr>
      </w:pPr>
      <w:r w:rsidRPr="0010695A">
        <w:rPr>
          <w:rFonts w:eastAsia="Calibri"/>
          <w:lang w:eastAsia="en-US"/>
        </w:rPr>
        <w:t xml:space="preserve">8.2.8 </w:t>
      </w:r>
      <w:r w:rsidR="00300455" w:rsidRPr="0010695A">
        <w:rPr>
          <w:rFonts w:eastAsia="Calibri"/>
          <w:lang w:eastAsia="en-US"/>
        </w:rPr>
        <w:t xml:space="preserve">После остановки устройства: </w:t>
      </w:r>
    </w:p>
    <w:p w:rsidR="0010695A" w:rsidRDefault="0010695A" w:rsidP="0010695A">
      <w:pPr>
        <w:suppressAutoHyphens w:val="0"/>
        <w:spacing w:line="360" w:lineRule="auto"/>
        <w:ind w:firstLine="510"/>
        <w:jc w:val="both"/>
        <w:rPr>
          <w:rFonts w:eastAsia="Calibri"/>
          <w:lang w:eastAsia="en-US"/>
        </w:rPr>
      </w:pPr>
      <w:r>
        <w:rPr>
          <w:rFonts w:eastAsia="Calibri"/>
          <w:lang w:eastAsia="en-US"/>
        </w:rPr>
        <w:t>-</w:t>
      </w:r>
      <w:r>
        <w:rPr>
          <w:rFonts w:eastAsia="Calibri"/>
          <w:lang w:eastAsia="en-US"/>
        </w:rPr>
        <w:tab/>
      </w:r>
      <w:r w:rsidR="00300455" w:rsidRPr="0010695A">
        <w:rPr>
          <w:rFonts w:eastAsia="Calibri"/>
          <w:lang w:eastAsia="en-US"/>
        </w:rPr>
        <w:t>для тестирования средств</w:t>
      </w:r>
      <w:r w:rsidR="00300455" w:rsidRPr="0010695A">
        <w:rPr>
          <w:rFonts w:eastAsia="Calibri"/>
        </w:rPr>
        <w:t xml:space="preserve"> от неустойчивых и устойчивых загрязнений сразу </w:t>
      </w:r>
      <w:r w:rsidR="00300455" w:rsidRPr="0010695A">
        <w:rPr>
          <w:rFonts w:eastAsia="Calibri"/>
          <w:lang w:eastAsia="en-US"/>
        </w:rPr>
        <w:t>наносят с помощью пипетки на поверхность обработанной кожи 0,2</w:t>
      </w:r>
      <w:r w:rsidR="00D2049B">
        <w:rPr>
          <w:rFonts w:eastAsia="Calibri"/>
          <w:lang w:eastAsia="en-US"/>
        </w:rPr>
        <w:t> </w:t>
      </w:r>
      <w:r w:rsidRPr="00471502">
        <w:rPr>
          <w:rFonts w:eastAsia="Calibri"/>
          <w:lang w:eastAsia="en-US"/>
        </w:rPr>
        <w:t>см</w:t>
      </w:r>
      <w:r w:rsidRPr="00471502">
        <w:rPr>
          <w:rFonts w:eastAsia="Calibri"/>
          <w:vertAlign w:val="superscript"/>
          <w:lang w:eastAsia="en-US"/>
        </w:rPr>
        <w:t>3</w:t>
      </w:r>
      <w:r>
        <w:rPr>
          <w:rFonts w:eastAsia="Calibri"/>
          <w:lang w:eastAsia="en-US"/>
        </w:rPr>
        <w:t xml:space="preserve"> </w:t>
      </w:r>
      <w:r w:rsidR="00300455" w:rsidRPr="0010695A">
        <w:rPr>
          <w:rFonts w:eastAsia="Calibri"/>
          <w:lang w:eastAsia="en-US"/>
        </w:rPr>
        <w:t xml:space="preserve">дистиллированной воды и снова включают устройство на </w:t>
      </w:r>
      <w:r>
        <w:rPr>
          <w:rFonts w:eastAsia="Calibri"/>
          <w:lang w:eastAsia="en-US"/>
        </w:rPr>
        <w:t>четыре</w:t>
      </w:r>
      <w:r w:rsidR="00300455" w:rsidRPr="0010695A">
        <w:rPr>
          <w:rFonts w:eastAsia="Calibri"/>
          <w:lang w:eastAsia="en-US"/>
        </w:rPr>
        <w:t xml:space="preserve"> цикла; </w:t>
      </w:r>
    </w:p>
    <w:p w:rsidR="00214144" w:rsidRPr="0010695A" w:rsidRDefault="0010695A" w:rsidP="0010695A">
      <w:pPr>
        <w:suppressAutoHyphens w:val="0"/>
        <w:spacing w:line="360" w:lineRule="auto"/>
        <w:ind w:firstLine="510"/>
        <w:jc w:val="both"/>
        <w:rPr>
          <w:rFonts w:eastAsia="Calibri"/>
          <w:lang w:eastAsia="en-US"/>
        </w:rPr>
      </w:pPr>
      <w:r>
        <w:rPr>
          <w:rFonts w:eastAsia="Calibri"/>
          <w:lang w:eastAsia="en-US"/>
        </w:rPr>
        <w:t>-</w:t>
      </w:r>
      <w:r>
        <w:rPr>
          <w:rFonts w:eastAsia="Calibri"/>
          <w:lang w:eastAsia="en-US"/>
        </w:rPr>
        <w:tab/>
      </w:r>
      <w:r w:rsidR="00300455" w:rsidRPr="0010695A">
        <w:rPr>
          <w:rFonts w:eastAsia="Calibri"/>
          <w:lang w:eastAsia="en-US"/>
        </w:rPr>
        <w:t>для тестирования средств от особо устойчивых загрязнений через 30</w:t>
      </w:r>
      <w:r>
        <w:rPr>
          <w:rFonts w:eastAsia="Calibri"/>
          <w:lang w:eastAsia="en-US"/>
        </w:rPr>
        <w:t> </w:t>
      </w:r>
      <w:r w:rsidR="00300455" w:rsidRPr="0010695A">
        <w:rPr>
          <w:rFonts w:eastAsia="Calibri"/>
          <w:lang w:eastAsia="en-US"/>
        </w:rPr>
        <w:t>с наносят с помощью пипетки на поверхность обработанной кожи 0,2</w:t>
      </w:r>
      <w:r w:rsidR="00D2049B">
        <w:rPr>
          <w:rFonts w:eastAsia="Calibri"/>
          <w:lang w:eastAsia="en-US"/>
        </w:rPr>
        <w:t> </w:t>
      </w:r>
      <w:r w:rsidRPr="00471502">
        <w:rPr>
          <w:rFonts w:eastAsia="Calibri"/>
          <w:lang w:eastAsia="en-US"/>
        </w:rPr>
        <w:t>см</w:t>
      </w:r>
      <w:r w:rsidRPr="00471502">
        <w:rPr>
          <w:rFonts w:eastAsia="Calibri"/>
          <w:vertAlign w:val="superscript"/>
          <w:lang w:eastAsia="en-US"/>
        </w:rPr>
        <w:t>3</w:t>
      </w:r>
      <w:r>
        <w:rPr>
          <w:rFonts w:eastAsia="Calibri"/>
          <w:lang w:eastAsia="en-US"/>
        </w:rPr>
        <w:t xml:space="preserve"> </w:t>
      </w:r>
      <w:r w:rsidR="00300455" w:rsidRPr="0010695A">
        <w:rPr>
          <w:rFonts w:eastAsia="Calibri"/>
          <w:lang w:eastAsia="en-US"/>
        </w:rPr>
        <w:t xml:space="preserve">дистиллированной воды и снова включают устройство на </w:t>
      </w:r>
      <w:r>
        <w:rPr>
          <w:rFonts w:eastAsia="Calibri"/>
          <w:lang w:eastAsia="en-US"/>
        </w:rPr>
        <w:t>четыре</w:t>
      </w:r>
      <w:r w:rsidR="00300455" w:rsidRPr="0010695A">
        <w:rPr>
          <w:rFonts w:eastAsia="Calibri"/>
          <w:lang w:eastAsia="en-US"/>
        </w:rPr>
        <w:t xml:space="preserve"> цикла.</w:t>
      </w:r>
    </w:p>
    <w:p w:rsidR="00214144" w:rsidRPr="00B22DA9" w:rsidRDefault="0010695A" w:rsidP="00B22DA9">
      <w:pPr>
        <w:suppressAutoHyphens w:val="0"/>
        <w:spacing w:line="360" w:lineRule="auto"/>
        <w:ind w:firstLine="510"/>
        <w:jc w:val="both"/>
        <w:rPr>
          <w:rFonts w:eastAsia="Calibri"/>
          <w:lang w:eastAsia="en-US"/>
        </w:rPr>
      </w:pPr>
      <w:r>
        <w:rPr>
          <w:rFonts w:eastAsia="Calibri"/>
          <w:lang w:eastAsia="en-US"/>
        </w:rPr>
        <w:lastRenderedPageBreak/>
        <w:t>8.2.9</w:t>
      </w:r>
      <w:r w:rsidR="00300455">
        <w:rPr>
          <w:rFonts w:eastAsia="Calibri"/>
          <w:lang w:eastAsia="en-US"/>
        </w:rPr>
        <w:t xml:space="preserve"> </w:t>
      </w:r>
      <w:r w:rsidR="00AA1BCA" w:rsidRPr="00A12657">
        <w:rPr>
          <w:rFonts w:eastAsia="Calibri"/>
          <w:lang w:eastAsia="en-US"/>
        </w:rPr>
        <w:t>Останавлива</w:t>
      </w:r>
      <w:r w:rsidR="00044D7D" w:rsidRPr="00A12657">
        <w:rPr>
          <w:rFonts w:eastAsia="Calibri"/>
          <w:lang w:eastAsia="en-US"/>
        </w:rPr>
        <w:t xml:space="preserve">ют </w:t>
      </w:r>
      <w:r w:rsidR="008E5514" w:rsidRPr="00A12657">
        <w:rPr>
          <w:rFonts w:eastAsia="Calibri"/>
          <w:lang w:eastAsia="en-US"/>
        </w:rPr>
        <w:t xml:space="preserve">чистящее </w:t>
      </w:r>
      <w:r w:rsidR="00AA1BCA" w:rsidRPr="00A12657">
        <w:rPr>
          <w:rFonts w:eastAsia="Calibri"/>
          <w:lang w:eastAsia="en-US"/>
        </w:rPr>
        <w:t>устройство</w:t>
      </w:r>
      <w:r w:rsidR="00AA1BCA" w:rsidRPr="00B22DA9">
        <w:rPr>
          <w:rFonts w:eastAsia="Calibri"/>
          <w:lang w:eastAsia="en-US"/>
        </w:rPr>
        <w:t xml:space="preserve">, поднимают и фиксируют </w:t>
      </w:r>
      <w:r w:rsidR="00300455" w:rsidRPr="0010695A">
        <w:rPr>
          <w:rFonts w:eastAsia="Calibri"/>
          <w:lang w:eastAsia="en-US"/>
        </w:rPr>
        <w:t>держатель в подвижной части чистящего устройства</w:t>
      </w:r>
      <w:r w:rsidR="00AA1BCA" w:rsidRPr="0010695A">
        <w:rPr>
          <w:rFonts w:eastAsia="Calibri"/>
          <w:lang w:eastAsia="en-US"/>
        </w:rPr>
        <w:t>.</w:t>
      </w:r>
      <w:r w:rsidR="00AA1BCA" w:rsidRPr="00B22DA9">
        <w:rPr>
          <w:rFonts w:eastAsia="Calibri"/>
          <w:lang w:eastAsia="en-US"/>
        </w:rPr>
        <w:t xml:space="preserve"> </w:t>
      </w:r>
    </w:p>
    <w:p w:rsidR="0010695A" w:rsidRDefault="0010695A" w:rsidP="00B22DA9">
      <w:pPr>
        <w:suppressAutoHyphens w:val="0"/>
        <w:spacing w:line="360" w:lineRule="auto"/>
        <w:ind w:firstLine="510"/>
        <w:jc w:val="both"/>
        <w:rPr>
          <w:rFonts w:eastAsia="Calibri"/>
          <w:lang w:eastAsia="en-US"/>
        </w:rPr>
      </w:pPr>
      <w:r>
        <w:rPr>
          <w:rFonts w:eastAsia="Calibri"/>
          <w:lang w:eastAsia="en-US"/>
        </w:rPr>
        <w:t>8.2.10</w:t>
      </w:r>
      <w:r w:rsidR="005222ED">
        <w:rPr>
          <w:rFonts w:eastAsia="Calibri"/>
          <w:lang w:eastAsia="en-US"/>
        </w:rPr>
        <w:t xml:space="preserve"> </w:t>
      </w:r>
      <w:r w:rsidR="00AA1BCA" w:rsidRPr="00B22DA9">
        <w:rPr>
          <w:rFonts w:eastAsia="Calibri"/>
          <w:lang w:eastAsia="en-US"/>
        </w:rPr>
        <w:t xml:space="preserve">Удаляют и протирают чистой салфеткой от остатков </w:t>
      </w:r>
      <w:r w:rsidR="00A12657">
        <w:rPr>
          <w:rFonts w:eastAsia="Calibri"/>
          <w:lang w:eastAsia="en-US"/>
        </w:rPr>
        <w:t xml:space="preserve">ДСИЗ </w:t>
      </w:r>
      <w:r w:rsidR="00AA1BCA" w:rsidRPr="00B22DA9">
        <w:rPr>
          <w:rFonts w:eastAsia="Calibri"/>
          <w:lang w:eastAsia="en-US"/>
        </w:rPr>
        <w:t xml:space="preserve">держатель с </w:t>
      </w:r>
      <w:r w:rsidR="008E5514" w:rsidRPr="00A12657">
        <w:rPr>
          <w:rFonts w:eastAsia="Calibri"/>
          <w:lang w:eastAsia="en-US"/>
        </w:rPr>
        <w:t xml:space="preserve">чистой </w:t>
      </w:r>
      <w:r w:rsidR="00AA1BCA" w:rsidRPr="00B22DA9">
        <w:rPr>
          <w:rFonts w:eastAsia="Calibri"/>
          <w:lang w:eastAsia="en-US"/>
        </w:rPr>
        <w:t xml:space="preserve">кожей для повторного использования. </w:t>
      </w:r>
    </w:p>
    <w:p w:rsidR="00214144" w:rsidRPr="0012743A" w:rsidRDefault="0010695A" w:rsidP="0012743A">
      <w:pPr>
        <w:suppressAutoHyphens w:val="0"/>
        <w:spacing w:before="240" w:after="120" w:line="360" w:lineRule="auto"/>
        <w:ind w:firstLine="510"/>
        <w:jc w:val="both"/>
        <w:rPr>
          <w:rFonts w:eastAsia="Calibri"/>
          <w:sz w:val="24"/>
          <w:szCs w:val="24"/>
          <w:lang w:eastAsia="en-US"/>
        </w:rPr>
      </w:pPr>
      <w:r w:rsidRPr="0012743A">
        <w:rPr>
          <w:rFonts w:eastAsia="Calibri"/>
          <w:spacing w:val="40"/>
          <w:sz w:val="24"/>
          <w:szCs w:val="24"/>
          <w:lang w:eastAsia="en-US"/>
        </w:rPr>
        <w:t>Примечание</w:t>
      </w:r>
      <w:r w:rsidRPr="0012743A">
        <w:rPr>
          <w:rFonts w:eastAsia="Calibri"/>
          <w:sz w:val="24"/>
          <w:szCs w:val="24"/>
          <w:lang w:eastAsia="en-US"/>
        </w:rPr>
        <w:t xml:space="preserve"> – </w:t>
      </w:r>
      <w:r w:rsidR="00E91C6F" w:rsidRPr="0012743A">
        <w:rPr>
          <w:rFonts w:eastAsia="Calibri"/>
          <w:sz w:val="24"/>
          <w:szCs w:val="24"/>
          <w:lang w:eastAsia="en-US"/>
        </w:rPr>
        <w:t>Чистую кожу можно использовать не более 8</w:t>
      </w:r>
      <w:r w:rsidR="007829A7" w:rsidRPr="0012743A">
        <w:rPr>
          <w:rFonts w:eastAsia="Calibri"/>
          <w:sz w:val="24"/>
          <w:szCs w:val="24"/>
          <w:lang w:eastAsia="en-US"/>
        </w:rPr>
        <w:t xml:space="preserve"> раз</w:t>
      </w:r>
      <w:r w:rsidR="00E91C6F" w:rsidRPr="0012743A">
        <w:rPr>
          <w:rFonts w:eastAsia="Calibri"/>
          <w:sz w:val="24"/>
          <w:szCs w:val="24"/>
          <w:lang w:eastAsia="en-US"/>
        </w:rPr>
        <w:t>.</w:t>
      </w:r>
    </w:p>
    <w:p w:rsidR="00214144" w:rsidRPr="008E5514" w:rsidRDefault="0012743A" w:rsidP="00B22DA9">
      <w:pPr>
        <w:suppressAutoHyphens w:val="0"/>
        <w:spacing w:line="360" w:lineRule="auto"/>
        <w:ind w:firstLine="510"/>
        <w:jc w:val="both"/>
        <w:rPr>
          <w:rFonts w:eastAsia="Calibri"/>
          <w:i/>
          <w:color w:val="FF0000"/>
          <w:lang w:eastAsia="en-US"/>
        </w:rPr>
      </w:pPr>
      <w:r>
        <w:rPr>
          <w:rFonts w:eastAsia="Calibri"/>
          <w:lang w:eastAsia="en-US"/>
        </w:rPr>
        <w:t>8.2.11</w:t>
      </w:r>
      <w:r w:rsidR="00B721AE">
        <w:rPr>
          <w:rFonts w:eastAsia="Calibri"/>
          <w:lang w:eastAsia="en-US"/>
        </w:rPr>
        <w:t xml:space="preserve"> </w:t>
      </w:r>
      <w:r w:rsidR="00A12657">
        <w:rPr>
          <w:rFonts w:eastAsia="Calibri"/>
          <w:lang w:eastAsia="en-US"/>
        </w:rPr>
        <w:t>П</w:t>
      </w:r>
      <w:r w:rsidR="00AA1BCA" w:rsidRPr="00B22DA9">
        <w:rPr>
          <w:rFonts w:eastAsia="Calibri"/>
          <w:lang w:eastAsia="en-US"/>
        </w:rPr>
        <w:t>ластину</w:t>
      </w:r>
      <w:r w:rsidR="00214144" w:rsidRPr="00B22DA9">
        <w:rPr>
          <w:rFonts w:eastAsia="Calibri"/>
          <w:lang w:eastAsia="en-US"/>
        </w:rPr>
        <w:t xml:space="preserve"> с </w:t>
      </w:r>
      <w:r w:rsidR="008E5514" w:rsidRPr="00A12657">
        <w:rPr>
          <w:rFonts w:eastAsia="Calibri"/>
          <w:lang w:eastAsia="en-US"/>
        </w:rPr>
        <w:t>обработанной</w:t>
      </w:r>
      <w:r w:rsidR="008E5514" w:rsidRPr="008E5514">
        <w:rPr>
          <w:rFonts w:eastAsia="Calibri"/>
          <w:i/>
          <w:color w:val="FF0000"/>
          <w:lang w:eastAsia="en-US"/>
        </w:rPr>
        <w:t xml:space="preserve"> </w:t>
      </w:r>
      <w:r w:rsidR="00214144" w:rsidRPr="00B22DA9">
        <w:rPr>
          <w:rFonts w:eastAsia="Calibri"/>
          <w:lang w:eastAsia="en-US"/>
        </w:rPr>
        <w:t>загрязненной кожей</w:t>
      </w:r>
      <w:r w:rsidR="00AA1BCA" w:rsidRPr="00B22DA9">
        <w:rPr>
          <w:rFonts w:eastAsia="Calibri"/>
          <w:lang w:eastAsia="en-US"/>
        </w:rPr>
        <w:t xml:space="preserve"> вынимают из кассеты, осторожно удаляют скоб</w:t>
      </w:r>
      <w:r w:rsidR="008E5514">
        <w:rPr>
          <w:rFonts w:eastAsia="Calibri"/>
          <w:lang w:eastAsia="en-US"/>
        </w:rPr>
        <w:t>ы</w:t>
      </w:r>
      <w:r w:rsidR="00AA1BCA" w:rsidRPr="00B22DA9">
        <w:rPr>
          <w:rFonts w:eastAsia="Calibri"/>
          <w:lang w:eastAsia="en-US"/>
        </w:rPr>
        <w:t xml:space="preserve">. Снимают кожу и промывают ее </w:t>
      </w:r>
      <w:r w:rsidR="00AA1BCA" w:rsidRPr="0012743A">
        <w:rPr>
          <w:rFonts w:eastAsia="Calibri"/>
          <w:lang w:eastAsia="en-US"/>
        </w:rPr>
        <w:t>струей теплой</w:t>
      </w:r>
      <w:r w:rsidR="00AA1BCA" w:rsidRPr="00B22DA9">
        <w:rPr>
          <w:rFonts w:eastAsia="Calibri"/>
          <w:lang w:eastAsia="en-US"/>
        </w:rPr>
        <w:t xml:space="preserve"> </w:t>
      </w:r>
      <w:r w:rsidR="005222ED" w:rsidRPr="0012743A">
        <w:rPr>
          <w:rFonts w:eastAsia="Calibri"/>
          <w:lang w:eastAsia="en-US"/>
        </w:rPr>
        <w:t>(18</w:t>
      </w:r>
      <w:r w:rsidRPr="0012743A">
        <w:rPr>
          <w:rFonts w:eastAsia="Calibri"/>
          <w:lang w:eastAsia="en-US"/>
        </w:rPr>
        <w:t> °С–</w:t>
      </w:r>
      <w:r w:rsidR="005222ED" w:rsidRPr="0012743A">
        <w:rPr>
          <w:rFonts w:eastAsia="Calibri"/>
          <w:lang w:eastAsia="en-US"/>
        </w:rPr>
        <w:t>25</w:t>
      </w:r>
      <w:r w:rsidRPr="0012743A">
        <w:rPr>
          <w:rFonts w:eastAsia="Calibri"/>
          <w:lang w:eastAsia="en-US"/>
        </w:rPr>
        <w:t> </w:t>
      </w:r>
      <w:r w:rsidR="005222ED" w:rsidRPr="0012743A">
        <w:rPr>
          <w:rFonts w:eastAsia="Calibri"/>
          <w:lang w:eastAsia="en-US"/>
        </w:rPr>
        <w:t>°С)</w:t>
      </w:r>
      <w:r w:rsidR="005222ED">
        <w:rPr>
          <w:rFonts w:eastAsia="Calibri"/>
          <w:lang w:eastAsia="en-US"/>
        </w:rPr>
        <w:t xml:space="preserve"> </w:t>
      </w:r>
      <w:r w:rsidR="00AA1BCA" w:rsidRPr="00B22DA9">
        <w:rPr>
          <w:rFonts w:eastAsia="Calibri"/>
          <w:lang w:eastAsia="en-US"/>
        </w:rPr>
        <w:t>воды</w:t>
      </w:r>
      <w:r>
        <w:rPr>
          <w:rFonts w:eastAsia="Calibri"/>
          <w:lang w:eastAsia="en-US"/>
        </w:rPr>
        <w:t xml:space="preserve"> без механического воздействия.</w:t>
      </w:r>
    </w:p>
    <w:p w:rsidR="00214144" w:rsidRPr="00B22DA9" w:rsidRDefault="0012743A" w:rsidP="00B22DA9">
      <w:pPr>
        <w:suppressAutoHyphens w:val="0"/>
        <w:spacing w:line="360" w:lineRule="auto"/>
        <w:ind w:firstLine="510"/>
        <w:jc w:val="both"/>
        <w:rPr>
          <w:rFonts w:eastAsia="Calibri"/>
          <w:lang w:eastAsia="en-US"/>
        </w:rPr>
      </w:pPr>
      <w:r>
        <w:rPr>
          <w:rFonts w:eastAsia="Calibri"/>
          <w:lang w:eastAsia="en-US"/>
        </w:rPr>
        <w:t>8.2.12</w:t>
      </w:r>
      <w:r w:rsidR="005222ED">
        <w:rPr>
          <w:rFonts w:eastAsia="Calibri"/>
          <w:lang w:eastAsia="en-US"/>
        </w:rPr>
        <w:t xml:space="preserve"> </w:t>
      </w:r>
      <w:r w:rsidR="00AA1BCA" w:rsidRPr="00B22DA9">
        <w:rPr>
          <w:rFonts w:eastAsia="Calibri"/>
          <w:lang w:eastAsia="en-US"/>
        </w:rPr>
        <w:t>Раскладывают кож</w:t>
      </w:r>
      <w:r w:rsidR="00214144" w:rsidRPr="00B22DA9">
        <w:rPr>
          <w:rFonts w:eastAsia="Calibri"/>
          <w:lang w:eastAsia="en-US"/>
        </w:rPr>
        <w:t>у</w:t>
      </w:r>
      <w:r w:rsidR="00AA1BCA" w:rsidRPr="00B22DA9">
        <w:rPr>
          <w:rFonts w:eastAsia="Calibri"/>
          <w:lang w:eastAsia="en-US"/>
        </w:rPr>
        <w:t xml:space="preserve"> на фильтровальную бумагу</w:t>
      </w:r>
      <w:r w:rsidR="0051005D">
        <w:rPr>
          <w:rFonts w:eastAsia="Calibri"/>
          <w:lang w:eastAsia="en-US"/>
        </w:rPr>
        <w:t xml:space="preserve"> </w:t>
      </w:r>
      <w:r w:rsidR="0051005D" w:rsidRPr="00A12657">
        <w:rPr>
          <w:rFonts w:eastAsia="Calibri"/>
          <w:lang w:eastAsia="en-US"/>
        </w:rPr>
        <w:t>загрязненной стороной вверх</w:t>
      </w:r>
      <w:r w:rsidR="00AA1BCA" w:rsidRPr="00B22DA9">
        <w:rPr>
          <w:rFonts w:eastAsia="Calibri"/>
          <w:lang w:eastAsia="en-US"/>
        </w:rPr>
        <w:t xml:space="preserve">.  </w:t>
      </w:r>
    </w:p>
    <w:p w:rsidR="00AA1BCA" w:rsidRPr="00B22DA9" w:rsidRDefault="0012743A" w:rsidP="00B22DA9">
      <w:pPr>
        <w:suppressAutoHyphens w:val="0"/>
        <w:spacing w:line="360" w:lineRule="auto"/>
        <w:ind w:firstLine="510"/>
        <w:jc w:val="both"/>
        <w:rPr>
          <w:rFonts w:eastAsia="Calibri"/>
          <w:lang w:eastAsia="en-US"/>
        </w:rPr>
      </w:pPr>
      <w:r>
        <w:rPr>
          <w:rFonts w:eastAsia="Calibri"/>
          <w:lang w:eastAsia="en-US"/>
        </w:rPr>
        <w:t>8.2.13</w:t>
      </w:r>
      <w:r w:rsidR="005222ED">
        <w:rPr>
          <w:rFonts w:eastAsia="Calibri"/>
          <w:lang w:eastAsia="en-US"/>
        </w:rPr>
        <w:t xml:space="preserve"> </w:t>
      </w:r>
      <w:r w:rsidR="00AA1BCA" w:rsidRPr="00A12657">
        <w:rPr>
          <w:rFonts w:eastAsia="Calibri"/>
          <w:lang w:eastAsia="en-US"/>
        </w:rPr>
        <w:t xml:space="preserve">Осторожно </w:t>
      </w:r>
      <w:r w:rsidR="0051005D" w:rsidRPr="00A12657">
        <w:rPr>
          <w:rFonts w:eastAsia="Calibri"/>
          <w:lang w:eastAsia="en-US"/>
        </w:rPr>
        <w:t xml:space="preserve">удаляют остатки </w:t>
      </w:r>
      <w:r w:rsidR="00AA1BCA" w:rsidRPr="00A12657">
        <w:rPr>
          <w:rFonts w:eastAsia="Calibri"/>
          <w:lang w:eastAsia="en-US"/>
        </w:rPr>
        <w:t>воды</w:t>
      </w:r>
      <w:r w:rsidR="00AA1BCA" w:rsidRPr="00B22DA9">
        <w:rPr>
          <w:rFonts w:eastAsia="Calibri"/>
          <w:lang w:eastAsia="en-US"/>
        </w:rPr>
        <w:t xml:space="preserve"> </w:t>
      </w:r>
      <w:r w:rsidR="0051005D" w:rsidRPr="00A12657">
        <w:rPr>
          <w:rFonts w:eastAsia="Calibri"/>
          <w:lang w:eastAsia="en-US"/>
        </w:rPr>
        <w:t>с загрязненной стороны</w:t>
      </w:r>
      <w:r w:rsidR="0051005D" w:rsidRPr="0051005D">
        <w:rPr>
          <w:rFonts w:eastAsia="Calibri"/>
          <w:i/>
          <w:color w:val="FF0000"/>
          <w:lang w:eastAsia="en-US"/>
        </w:rPr>
        <w:t xml:space="preserve"> </w:t>
      </w:r>
      <w:r w:rsidR="0051005D">
        <w:rPr>
          <w:rFonts w:eastAsia="Calibri"/>
          <w:lang w:eastAsia="en-US"/>
        </w:rPr>
        <w:t>фильтровальной бумагой и</w:t>
      </w:r>
      <w:r w:rsidR="00AA1BCA" w:rsidRPr="00B22DA9">
        <w:rPr>
          <w:rFonts w:eastAsia="Calibri"/>
          <w:lang w:eastAsia="en-US"/>
        </w:rPr>
        <w:t xml:space="preserve"> сушат в сушильном шкафу п</w:t>
      </w:r>
      <w:r w:rsidR="00CB5F2B" w:rsidRPr="00B22DA9">
        <w:rPr>
          <w:rFonts w:eastAsia="Calibri"/>
          <w:lang w:eastAsia="en-US"/>
        </w:rPr>
        <w:t>ри температуре 60 °С в течение 30 мин</w:t>
      </w:r>
      <w:r w:rsidR="00AA1BCA" w:rsidRPr="00B22DA9">
        <w:rPr>
          <w:rFonts w:eastAsia="Calibri"/>
          <w:lang w:eastAsia="en-US"/>
        </w:rPr>
        <w:t xml:space="preserve">, затем остужают до комнатной температуры. </w:t>
      </w:r>
    </w:p>
    <w:p w:rsidR="00214144" w:rsidRPr="00B22DA9" w:rsidRDefault="0012743A" w:rsidP="00B22DA9">
      <w:pPr>
        <w:spacing w:line="360" w:lineRule="auto"/>
        <w:ind w:firstLine="510"/>
        <w:jc w:val="both"/>
        <w:rPr>
          <w:rFonts w:eastAsia="Calibri"/>
        </w:rPr>
      </w:pPr>
      <w:r>
        <w:rPr>
          <w:rFonts w:eastAsia="Calibri"/>
          <w:lang w:eastAsia="en-US"/>
        </w:rPr>
        <w:t>8.2.14</w:t>
      </w:r>
      <w:r w:rsidR="00B721AE">
        <w:rPr>
          <w:rFonts w:eastAsia="Calibri"/>
          <w:lang w:eastAsia="en-US"/>
        </w:rPr>
        <w:t xml:space="preserve"> </w:t>
      </w:r>
      <w:r w:rsidR="00214144" w:rsidRPr="00B22DA9">
        <w:t>С помощью прибора для измерения коэффициента отражения определяют коэффициент отражения загрязненной кожи</w:t>
      </w:r>
      <w:r w:rsidR="00214144" w:rsidRPr="00B22DA9">
        <w:rPr>
          <w:rFonts w:eastAsia="Calibri"/>
        </w:rPr>
        <w:t xml:space="preserve"> после очистки</w:t>
      </w:r>
      <w:r w:rsidR="00214144" w:rsidRPr="00B22DA9">
        <w:t xml:space="preserve"> </w:t>
      </w:r>
      <w:r w:rsidR="00AA1BCA" w:rsidRPr="00B22DA9">
        <w:rPr>
          <w:rFonts w:eastAsia="Calibri"/>
        </w:rPr>
        <w:t xml:space="preserve">в трех точках вдоль </w:t>
      </w:r>
      <w:r w:rsidR="00214144" w:rsidRPr="00B22DA9">
        <w:rPr>
          <w:rFonts w:eastAsia="Calibri"/>
        </w:rPr>
        <w:t>сегмента</w:t>
      </w:r>
      <w:r w:rsidR="00AA1BCA" w:rsidRPr="00B22DA9">
        <w:rPr>
          <w:rFonts w:eastAsia="Calibri"/>
          <w:lang w:eastAsia="en-US"/>
        </w:rPr>
        <w:t xml:space="preserve"> кожи</w:t>
      </w:r>
      <w:r w:rsidR="00AA1BCA" w:rsidRPr="00B22DA9">
        <w:rPr>
          <w:rFonts w:eastAsia="Calibri"/>
        </w:rPr>
        <w:t xml:space="preserve">. Результаты фиксируют. </w:t>
      </w:r>
    </w:p>
    <w:p w:rsidR="00AA1BCA" w:rsidRPr="00B22DA9" w:rsidRDefault="0012743A" w:rsidP="00B22DA9">
      <w:pPr>
        <w:spacing w:line="360" w:lineRule="auto"/>
        <w:ind w:firstLine="510"/>
        <w:jc w:val="both"/>
        <w:rPr>
          <w:rFonts w:eastAsia="Calibri"/>
        </w:rPr>
      </w:pPr>
      <w:r>
        <w:rPr>
          <w:rFonts w:eastAsia="Calibri"/>
        </w:rPr>
        <w:t>8.2.15</w:t>
      </w:r>
      <w:r w:rsidR="005E1417">
        <w:rPr>
          <w:rFonts w:eastAsia="Calibri"/>
        </w:rPr>
        <w:t xml:space="preserve"> </w:t>
      </w:r>
      <w:r w:rsidR="00AA1BCA" w:rsidRPr="00B22DA9">
        <w:rPr>
          <w:rFonts w:eastAsia="Calibri"/>
        </w:rPr>
        <w:t xml:space="preserve">За результат определения коэффициента отражения </w:t>
      </w:r>
      <w:r w:rsidR="008D608F" w:rsidRPr="00A12657">
        <w:rPr>
          <w:rFonts w:eastAsia="Calibri"/>
        </w:rPr>
        <w:t xml:space="preserve">загрязненной </w:t>
      </w:r>
      <w:r w:rsidR="00CB556D" w:rsidRPr="00A12657">
        <w:rPr>
          <w:rFonts w:eastAsia="Calibri"/>
        </w:rPr>
        <w:t>искусственной кожи после очистки испытуемым ДСИЗ (</w:t>
      </w:r>
      <w:r w:rsidR="00CB556D" w:rsidRPr="0012743A">
        <w:rPr>
          <w:rFonts w:eastAsia="Calibri"/>
          <w:i/>
          <w:lang w:val="en-US"/>
        </w:rPr>
        <w:t>R</w:t>
      </w:r>
      <w:r w:rsidR="00CB556D" w:rsidRPr="00A12657">
        <w:rPr>
          <w:rFonts w:eastAsia="Calibri"/>
          <w:vertAlign w:val="subscript"/>
        </w:rPr>
        <w:t>и</w:t>
      </w:r>
      <w:r w:rsidR="00CB556D" w:rsidRPr="00A12657">
        <w:rPr>
          <w:rFonts w:eastAsia="Calibri"/>
        </w:rPr>
        <w:t xml:space="preserve">) </w:t>
      </w:r>
      <w:r w:rsidR="00AA1BCA" w:rsidRPr="00B22DA9">
        <w:rPr>
          <w:rFonts w:eastAsia="Calibri"/>
        </w:rPr>
        <w:t xml:space="preserve">принимают среднее </w:t>
      </w:r>
      <w:r w:rsidR="0051005D" w:rsidRPr="00A12657">
        <w:rPr>
          <w:rFonts w:eastAsia="Calibri"/>
        </w:rPr>
        <w:t>арифметическое</w:t>
      </w:r>
      <w:r w:rsidR="0051005D">
        <w:rPr>
          <w:rFonts w:eastAsia="Calibri"/>
        </w:rPr>
        <w:t xml:space="preserve"> </w:t>
      </w:r>
      <w:r w:rsidR="00AA1BCA" w:rsidRPr="00B22DA9">
        <w:rPr>
          <w:rFonts w:eastAsia="Calibri"/>
        </w:rPr>
        <w:t>значение</w:t>
      </w:r>
      <w:r w:rsidR="00AA1BCA" w:rsidRPr="00B22DA9">
        <w:rPr>
          <w:rFonts w:eastAsia="Calibri"/>
          <w:lang w:eastAsia="en-US"/>
        </w:rPr>
        <w:t xml:space="preserve"> результатов измерений</w:t>
      </w:r>
      <w:r w:rsidR="00AA1BCA" w:rsidRPr="00B22DA9">
        <w:rPr>
          <w:rFonts w:eastAsia="Calibri"/>
        </w:rPr>
        <w:t>.</w:t>
      </w:r>
    </w:p>
    <w:p w:rsidR="0057765A" w:rsidRPr="0012743A" w:rsidRDefault="005E1417" w:rsidP="0057765A">
      <w:pPr>
        <w:spacing w:line="360" w:lineRule="auto"/>
        <w:ind w:firstLine="510"/>
        <w:jc w:val="both"/>
        <w:rPr>
          <w:rFonts w:eastAsia="Calibri"/>
          <w:b/>
          <w:i/>
        </w:rPr>
      </w:pPr>
      <w:r w:rsidRPr="0012743A">
        <w:rPr>
          <w:rFonts w:eastAsia="Calibri"/>
          <w:lang w:eastAsia="en-US"/>
        </w:rPr>
        <w:t>8</w:t>
      </w:r>
      <w:r w:rsidR="00B721AE" w:rsidRPr="0012743A">
        <w:rPr>
          <w:rFonts w:eastAsia="Calibri"/>
          <w:lang w:eastAsia="en-US"/>
        </w:rPr>
        <w:t>.2.</w:t>
      </w:r>
      <w:r w:rsidRPr="0012743A">
        <w:rPr>
          <w:rFonts w:eastAsia="Calibri"/>
          <w:lang w:eastAsia="en-US"/>
        </w:rPr>
        <w:t>16</w:t>
      </w:r>
      <w:r w:rsidR="00B721AE" w:rsidRPr="0012743A">
        <w:rPr>
          <w:rFonts w:eastAsia="Calibri"/>
          <w:i/>
          <w:lang w:eastAsia="en-US"/>
        </w:rPr>
        <w:t xml:space="preserve"> </w:t>
      </w:r>
      <w:r w:rsidR="00B721AE" w:rsidRPr="0012743A">
        <w:rPr>
          <w:rFonts w:eastAsia="Calibri"/>
          <w:lang w:eastAsia="en-US"/>
        </w:rPr>
        <w:t xml:space="preserve">Для </w:t>
      </w:r>
      <w:r w:rsidR="008D608F" w:rsidRPr="0012743A">
        <w:rPr>
          <w:rFonts w:eastAsia="Calibri"/>
          <w:lang w:eastAsia="en-US"/>
        </w:rPr>
        <w:t xml:space="preserve">определения коэффициента отражения </w:t>
      </w:r>
      <w:r w:rsidR="008D608F" w:rsidRPr="0012743A">
        <w:rPr>
          <w:rFonts w:eastAsia="Calibri"/>
        </w:rPr>
        <w:t xml:space="preserve">загрязненной </w:t>
      </w:r>
      <w:r w:rsidR="008D608F" w:rsidRPr="0012743A">
        <w:rPr>
          <w:rFonts w:eastAsia="Calibri"/>
          <w:lang w:eastAsia="en-US"/>
        </w:rPr>
        <w:t>искусственной кожи после очистки средством сравнения</w:t>
      </w:r>
      <w:r w:rsidR="000D4FCB" w:rsidRPr="0012743A">
        <w:rPr>
          <w:rFonts w:eastAsia="Calibri"/>
          <w:lang w:eastAsia="en-US"/>
        </w:rPr>
        <w:t xml:space="preserve"> </w:t>
      </w:r>
      <w:r w:rsidR="008D608F" w:rsidRPr="0012743A">
        <w:rPr>
          <w:rFonts w:eastAsia="Calibri"/>
          <w:lang w:eastAsia="en-US"/>
        </w:rPr>
        <w:t>(</w:t>
      </w:r>
      <w:r w:rsidR="008D608F" w:rsidRPr="0012743A">
        <w:rPr>
          <w:rFonts w:eastAsia="Calibri"/>
          <w:i/>
          <w:lang w:eastAsia="en-US"/>
        </w:rPr>
        <w:t>R</w:t>
      </w:r>
      <w:r w:rsidR="008D608F" w:rsidRPr="0012743A">
        <w:rPr>
          <w:rFonts w:eastAsia="Calibri"/>
          <w:vertAlign w:val="subscript"/>
          <w:lang w:eastAsia="en-US"/>
        </w:rPr>
        <w:t>с</w:t>
      </w:r>
      <w:r w:rsidR="008D608F" w:rsidRPr="0012743A">
        <w:rPr>
          <w:rFonts w:eastAsia="Calibri"/>
          <w:lang w:eastAsia="en-US"/>
        </w:rPr>
        <w:t xml:space="preserve">) </w:t>
      </w:r>
      <w:r w:rsidR="000D4FCB" w:rsidRPr="0012743A">
        <w:rPr>
          <w:rFonts w:eastAsia="Calibri"/>
          <w:lang w:eastAsia="en-US"/>
        </w:rPr>
        <w:t xml:space="preserve">выполняют </w:t>
      </w:r>
      <w:r w:rsidR="007829A7" w:rsidRPr="0012743A">
        <w:rPr>
          <w:rFonts w:eastAsia="Calibri"/>
          <w:lang w:eastAsia="en-US"/>
        </w:rPr>
        <w:t xml:space="preserve">операции </w:t>
      </w:r>
      <w:r w:rsidRPr="0012743A">
        <w:rPr>
          <w:rFonts w:eastAsia="Calibri"/>
          <w:lang w:eastAsia="en-US"/>
        </w:rPr>
        <w:t>8</w:t>
      </w:r>
      <w:r w:rsidR="00280DB5" w:rsidRPr="0012743A">
        <w:rPr>
          <w:rFonts w:eastAsia="Calibri"/>
          <w:lang w:eastAsia="en-US"/>
        </w:rPr>
        <w:t>.2.</w:t>
      </w:r>
      <w:r w:rsidRPr="0012743A">
        <w:rPr>
          <w:rFonts w:eastAsia="Calibri"/>
          <w:lang w:eastAsia="en-US"/>
        </w:rPr>
        <w:t>5</w:t>
      </w:r>
      <w:r w:rsidR="00280DB5" w:rsidRPr="0012743A">
        <w:rPr>
          <w:rFonts w:eastAsia="Calibri"/>
          <w:lang w:eastAsia="en-US"/>
        </w:rPr>
        <w:t>–</w:t>
      </w:r>
      <w:r w:rsidR="0012743A" w:rsidRPr="0012743A">
        <w:rPr>
          <w:rFonts w:eastAsia="Calibri"/>
          <w:lang w:eastAsia="en-US"/>
        </w:rPr>
        <w:t>8</w:t>
      </w:r>
      <w:r w:rsidR="00280DB5" w:rsidRPr="0012743A">
        <w:rPr>
          <w:rFonts w:eastAsia="Calibri"/>
          <w:lang w:eastAsia="en-US"/>
        </w:rPr>
        <w:t>.2.</w:t>
      </w:r>
      <w:r w:rsidRPr="0012743A">
        <w:rPr>
          <w:rFonts w:eastAsia="Calibri"/>
          <w:lang w:eastAsia="en-US"/>
        </w:rPr>
        <w:t>15</w:t>
      </w:r>
      <w:r w:rsidR="007829A7" w:rsidRPr="0012743A">
        <w:rPr>
          <w:rFonts w:eastAsia="Calibri"/>
          <w:lang w:eastAsia="en-US"/>
        </w:rPr>
        <w:t xml:space="preserve">, используя при этом вместо испытуемого ДСИЗ соответствующее по назначению средство сравнения, приготовленное по </w:t>
      </w:r>
      <w:r w:rsidRPr="0012743A">
        <w:rPr>
          <w:rFonts w:eastAsia="Calibri"/>
          <w:lang w:eastAsia="en-US"/>
        </w:rPr>
        <w:t>7.3</w:t>
      </w:r>
      <w:r w:rsidR="007829A7" w:rsidRPr="0012743A">
        <w:rPr>
          <w:rFonts w:eastAsia="Calibri"/>
          <w:lang w:eastAsia="en-US"/>
        </w:rPr>
        <w:t>.</w:t>
      </w:r>
      <w:r w:rsidR="00FB1046" w:rsidRPr="0012743A">
        <w:rPr>
          <w:rFonts w:eastAsia="Calibri"/>
          <w:lang w:eastAsia="en-US"/>
        </w:rPr>
        <w:t>1</w:t>
      </w:r>
      <w:r w:rsidR="0012743A" w:rsidRPr="0012743A">
        <w:rPr>
          <w:rFonts w:eastAsia="Calibri"/>
          <w:lang w:eastAsia="en-US"/>
        </w:rPr>
        <w:t>–</w:t>
      </w:r>
      <w:r w:rsidR="00FB1046" w:rsidRPr="0012743A">
        <w:rPr>
          <w:rFonts w:eastAsia="Calibri"/>
          <w:lang w:eastAsia="en-US"/>
        </w:rPr>
        <w:t>7.3.3.</w:t>
      </w:r>
    </w:p>
    <w:p w:rsidR="00C043AE" w:rsidRPr="0057765A" w:rsidRDefault="005222ED" w:rsidP="0057765A">
      <w:pPr>
        <w:spacing w:line="360" w:lineRule="auto"/>
        <w:ind w:firstLine="510"/>
        <w:jc w:val="both"/>
        <w:rPr>
          <w:rFonts w:eastAsia="Calibri"/>
          <w:b/>
        </w:rPr>
      </w:pPr>
      <w:r>
        <w:rPr>
          <w:rFonts w:eastAsia="Calibri"/>
          <w:b/>
        </w:rPr>
        <w:t>8</w:t>
      </w:r>
      <w:r w:rsidR="007829A7" w:rsidRPr="00A12657">
        <w:rPr>
          <w:rFonts w:eastAsia="Calibri"/>
          <w:b/>
        </w:rPr>
        <w:t>.3</w:t>
      </w:r>
      <w:r w:rsidR="007829A7">
        <w:rPr>
          <w:rFonts w:eastAsia="Calibri"/>
          <w:b/>
        </w:rPr>
        <w:t xml:space="preserve"> </w:t>
      </w:r>
      <w:r w:rsidR="0057765A" w:rsidRPr="0057765A">
        <w:rPr>
          <w:b/>
        </w:rPr>
        <w:t>М</w:t>
      </w:r>
      <w:r w:rsidR="00752BA8" w:rsidRPr="0057765A">
        <w:rPr>
          <w:b/>
        </w:rPr>
        <w:t>етод Б – определение направленной эффективности ручным методом</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8.3.1</w:t>
      </w:r>
      <w:r w:rsidR="005E1417">
        <w:rPr>
          <w:rFonts w:ascii="Times New Roman" w:hAnsi="Times New Roman"/>
          <w:sz w:val="28"/>
          <w:szCs w:val="28"/>
        </w:rPr>
        <w:t xml:space="preserve"> </w:t>
      </w:r>
      <w:r w:rsidR="00A2737E">
        <w:rPr>
          <w:rFonts w:ascii="Times New Roman" w:hAnsi="Times New Roman"/>
          <w:sz w:val="28"/>
          <w:szCs w:val="28"/>
        </w:rPr>
        <w:t>С</w:t>
      </w:r>
      <w:r w:rsidR="00CB5F2B" w:rsidRPr="0057765A">
        <w:rPr>
          <w:rFonts w:ascii="Times New Roman" w:hAnsi="Times New Roman"/>
          <w:sz w:val="28"/>
          <w:szCs w:val="28"/>
        </w:rPr>
        <w:t xml:space="preserve">егмент нарезанной для испытаний </w:t>
      </w:r>
      <w:r w:rsidR="0057765A" w:rsidRPr="00A12657">
        <w:rPr>
          <w:rFonts w:ascii="Times New Roman" w:hAnsi="Times New Roman"/>
          <w:sz w:val="28"/>
          <w:szCs w:val="28"/>
        </w:rPr>
        <w:t xml:space="preserve">ручным методом </w:t>
      </w:r>
      <w:r w:rsidR="00A2737E" w:rsidRPr="00A12657">
        <w:rPr>
          <w:rFonts w:ascii="Times New Roman" w:hAnsi="Times New Roman"/>
          <w:sz w:val="28"/>
          <w:szCs w:val="28"/>
        </w:rPr>
        <w:t>загрязненной кожи, подготовленный по 7.2.1–7.2.4,</w:t>
      </w:r>
      <w:r w:rsidR="00A2737E" w:rsidRPr="00A2737E">
        <w:rPr>
          <w:rFonts w:ascii="Times New Roman" w:hAnsi="Times New Roman"/>
          <w:sz w:val="28"/>
          <w:szCs w:val="28"/>
        </w:rPr>
        <w:t xml:space="preserve"> </w:t>
      </w:r>
      <w:r w:rsidR="00A2737E">
        <w:rPr>
          <w:rFonts w:ascii="Times New Roman" w:hAnsi="Times New Roman"/>
          <w:sz w:val="28"/>
          <w:szCs w:val="28"/>
        </w:rPr>
        <w:t xml:space="preserve">помещают </w:t>
      </w:r>
      <w:r w:rsidR="00CB5F2B" w:rsidRPr="0057765A">
        <w:rPr>
          <w:rFonts w:ascii="Times New Roman" w:hAnsi="Times New Roman"/>
          <w:sz w:val="28"/>
          <w:szCs w:val="28"/>
        </w:rPr>
        <w:t xml:space="preserve">на лист фильтровальной </w:t>
      </w:r>
      <w:r w:rsidR="00CB5F2B" w:rsidRPr="0057765A">
        <w:rPr>
          <w:rFonts w:ascii="Times New Roman" w:hAnsi="Times New Roman"/>
          <w:sz w:val="28"/>
          <w:szCs w:val="28"/>
        </w:rPr>
        <w:lastRenderedPageBreak/>
        <w:t>бумаги загрязнением вниз, кладут на него поролон размером 165×85 мм, а на него помещают шлифовальный брусок.</w:t>
      </w:r>
      <w:r w:rsidR="00A12657">
        <w:rPr>
          <w:rFonts w:ascii="Times New Roman" w:hAnsi="Times New Roman"/>
          <w:sz w:val="28"/>
          <w:szCs w:val="28"/>
        </w:rPr>
        <w:t xml:space="preserve"> </w:t>
      </w:r>
      <w:r w:rsidR="00CB5F2B" w:rsidRPr="0057765A">
        <w:rPr>
          <w:rFonts w:ascii="Times New Roman" w:hAnsi="Times New Roman"/>
          <w:sz w:val="28"/>
          <w:szCs w:val="28"/>
        </w:rPr>
        <w:t>Загибают и фиксируют края сегмента кожи на торцах бруска.</w:t>
      </w:r>
      <w:r w:rsidR="00FA4A8A">
        <w:rPr>
          <w:rFonts w:ascii="Times New Roman" w:hAnsi="Times New Roman"/>
          <w:sz w:val="28"/>
          <w:szCs w:val="28"/>
        </w:rPr>
        <w:t xml:space="preserve"> </w:t>
      </w:r>
    </w:p>
    <w:p w:rsidR="00A12657" w:rsidRDefault="0012743A" w:rsidP="0057765A">
      <w:pPr>
        <w:pStyle w:val="ad"/>
        <w:spacing w:after="0" w:line="360" w:lineRule="auto"/>
        <w:ind w:left="0" w:firstLine="510"/>
        <w:contextualSpacing w:val="0"/>
        <w:jc w:val="both"/>
        <w:rPr>
          <w:rFonts w:ascii="Times New Roman" w:hAnsi="Times New Roman"/>
          <w:i/>
          <w:color w:val="FF0000"/>
          <w:sz w:val="28"/>
          <w:szCs w:val="28"/>
        </w:rPr>
      </w:pPr>
      <w:r>
        <w:rPr>
          <w:rFonts w:ascii="Times New Roman" w:hAnsi="Times New Roman"/>
          <w:sz w:val="28"/>
          <w:szCs w:val="28"/>
        </w:rPr>
        <w:t>8.3.2</w:t>
      </w:r>
      <w:r w:rsidR="005E1417">
        <w:rPr>
          <w:rFonts w:ascii="Times New Roman" w:hAnsi="Times New Roman"/>
          <w:sz w:val="28"/>
          <w:szCs w:val="28"/>
        </w:rPr>
        <w:t xml:space="preserve"> </w:t>
      </w:r>
      <w:r w:rsidR="00CB5F2B" w:rsidRPr="0057765A">
        <w:rPr>
          <w:rFonts w:ascii="Times New Roman" w:hAnsi="Times New Roman"/>
          <w:sz w:val="28"/>
          <w:szCs w:val="28"/>
        </w:rPr>
        <w:t>Края кожи</w:t>
      </w:r>
      <w:r w:rsidR="00CB5F2B" w:rsidRPr="00FA4A8A">
        <w:rPr>
          <w:rFonts w:ascii="Times New Roman" w:hAnsi="Times New Roman"/>
          <w:sz w:val="28"/>
          <w:szCs w:val="28"/>
        </w:rPr>
        <w:t xml:space="preserve"> </w:t>
      </w:r>
      <w:r w:rsidR="00FA4A8A" w:rsidRPr="00A12657">
        <w:rPr>
          <w:rFonts w:ascii="Times New Roman" w:hAnsi="Times New Roman"/>
          <w:sz w:val="28"/>
          <w:szCs w:val="28"/>
        </w:rPr>
        <w:t>маркируют</w:t>
      </w:r>
      <w:r w:rsidR="00CB5F2B" w:rsidRPr="0057765A">
        <w:rPr>
          <w:rFonts w:ascii="Times New Roman" w:hAnsi="Times New Roman"/>
          <w:sz w:val="28"/>
          <w:szCs w:val="28"/>
        </w:rPr>
        <w:t xml:space="preserve">: </w:t>
      </w:r>
      <w:r w:rsidR="00A12657">
        <w:rPr>
          <w:rFonts w:ascii="Times New Roman" w:hAnsi="Times New Roman"/>
          <w:sz w:val="28"/>
          <w:szCs w:val="28"/>
        </w:rPr>
        <w:t>одна</w:t>
      </w:r>
      <w:r w:rsidR="00FA4A8A">
        <w:rPr>
          <w:rFonts w:ascii="Times New Roman" w:hAnsi="Times New Roman"/>
          <w:sz w:val="28"/>
          <w:szCs w:val="28"/>
        </w:rPr>
        <w:t xml:space="preserve"> </w:t>
      </w:r>
      <w:r w:rsidR="00CB5F2B" w:rsidRPr="0057765A">
        <w:rPr>
          <w:rFonts w:ascii="Times New Roman" w:hAnsi="Times New Roman"/>
          <w:sz w:val="28"/>
          <w:szCs w:val="28"/>
        </w:rPr>
        <w:t xml:space="preserve">сторона </w:t>
      </w:r>
      <w:r>
        <w:rPr>
          <w:rFonts w:ascii="Times New Roman" w:hAnsi="Times New Roman"/>
          <w:sz w:val="28"/>
          <w:szCs w:val="28"/>
        </w:rPr>
        <w:t xml:space="preserve">– </w:t>
      </w:r>
      <w:r w:rsidR="00CB5F2B" w:rsidRPr="0057765A">
        <w:rPr>
          <w:rFonts w:ascii="Times New Roman" w:hAnsi="Times New Roman"/>
          <w:sz w:val="28"/>
          <w:szCs w:val="28"/>
        </w:rPr>
        <w:t>испыт</w:t>
      </w:r>
      <w:r>
        <w:rPr>
          <w:rFonts w:ascii="Times New Roman" w:hAnsi="Times New Roman"/>
          <w:sz w:val="28"/>
          <w:szCs w:val="28"/>
        </w:rPr>
        <w:t>уемое</w:t>
      </w:r>
      <w:r w:rsidR="00CB5F2B" w:rsidRPr="0057765A">
        <w:rPr>
          <w:rFonts w:ascii="Times New Roman" w:hAnsi="Times New Roman"/>
          <w:sz w:val="28"/>
          <w:szCs w:val="28"/>
        </w:rPr>
        <w:t xml:space="preserve"> ДСИЗ, вторая</w:t>
      </w:r>
      <w:r w:rsidR="00A12657">
        <w:rPr>
          <w:rFonts w:ascii="Times New Roman" w:hAnsi="Times New Roman"/>
          <w:i/>
          <w:color w:val="FF0000"/>
          <w:sz w:val="28"/>
          <w:szCs w:val="28"/>
        </w:rPr>
        <w:t xml:space="preserve"> </w:t>
      </w:r>
      <w:r w:rsidR="00CB5F2B" w:rsidRPr="0057765A">
        <w:rPr>
          <w:rFonts w:ascii="Times New Roman" w:hAnsi="Times New Roman"/>
          <w:sz w:val="28"/>
          <w:szCs w:val="28"/>
        </w:rPr>
        <w:t>– средство сравнения.</w:t>
      </w:r>
      <w:r w:rsidR="00FA4A8A">
        <w:rPr>
          <w:rFonts w:ascii="Times New Roman" w:hAnsi="Times New Roman"/>
          <w:sz w:val="28"/>
          <w:szCs w:val="28"/>
        </w:rPr>
        <w:t xml:space="preserve"> </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8.3.3</w:t>
      </w:r>
      <w:r w:rsidR="005E1417">
        <w:rPr>
          <w:rFonts w:ascii="Times New Roman" w:hAnsi="Times New Roman"/>
          <w:sz w:val="28"/>
          <w:szCs w:val="28"/>
        </w:rPr>
        <w:t xml:space="preserve"> </w:t>
      </w:r>
      <w:r w:rsidR="00CB5F2B" w:rsidRPr="0057765A">
        <w:rPr>
          <w:rFonts w:ascii="Times New Roman" w:hAnsi="Times New Roman"/>
          <w:sz w:val="28"/>
          <w:szCs w:val="28"/>
        </w:rPr>
        <w:t xml:space="preserve">Аналогично готовят второй шлифовальный брусок, используя поверх поролона сегмент чистой искусственной кожи размером 240×90 мм.  Края кожи </w:t>
      </w:r>
      <w:r w:rsidR="00FA4A8A" w:rsidRPr="00336AB4">
        <w:rPr>
          <w:rFonts w:ascii="Times New Roman" w:hAnsi="Times New Roman"/>
          <w:sz w:val="28"/>
          <w:szCs w:val="28"/>
        </w:rPr>
        <w:t>маркируют</w:t>
      </w:r>
      <w:r w:rsidR="00CB5F2B" w:rsidRPr="0057765A">
        <w:rPr>
          <w:rFonts w:ascii="Times New Roman" w:hAnsi="Times New Roman"/>
          <w:sz w:val="28"/>
          <w:szCs w:val="28"/>
        </w:rPr>
        <w:t xml:space="preserve">: </w:t>
      </w:r>
      <w:r w:rsidR="00336AB4">
        <w:rPr>
          <w:rFonts w:ascii="Times New Roman" w:hAnsi="Times New Roman"/>
          <w:sz w:val="28"/>
          <w:szCs w:val="28"/>
        </w:rPr>
        <w:t>одна</w:t>
      </w:r>
      <w:r w:rsidR="00CB5F2B" w:rsidRPr="0057765A">
        <w:rPr>
          <w:rFonts w:ascii="Times New Roman" w:hAnsi="Times New Roman"/>
          <w:sz w:val="28"/>
          <w:szCs w:val="28"/>
        </w:rPr>
        <w:t xml:space="preserve"> сторона</w:t>
      </w:r>
      <w:r>
        <w:rPr>
          <w:rFonts w:ascii="Times New Roman" w:hAnsi="Times New Roman"/>
          <w:sz w:val="28"/>
          <w:szCs w:val="28"/>
        </w:rPr>
        <w:t xml:space="preserve"> –</w:t>
      </w:r>
      <w:r w:rsidR="00CB5F2B" w:rsidRPr="0057765A">
        <w:rPr>
          <w:rFonts w:ascii="Times New Roman" w:hAnsi="Times New Roman"/>
          <w:sz w:val="28"/>
          <w:szCs w:val="28"/>
        </w:rPr>
        <w:t xml:space="preserve"> испыт</w:t>
      </w:r>
      <w:r>
        <w:rPr>
          <w:rFonts w:ascii="Times New Roman" w:hAnsi="Times New Roman"/>
          <w:sz w:val="28"/>
          <w:szCs w:val="28"/>
        </w:rPr>
        <w:t>уе</w:t>
      </w:r>
      <w:r w:rsidR="00CB5F2B" w:rsidRPr="0057765A">
        <w:rPr>
          <w:rFonts w:ascii="Times New Roman" w:hAnsi="Times New Roman"/>
          <w:sz w:val="28"/>
          <w:szCs w:val="28"/>
        </w:rPr>
        <w:t>мое ДСИЗ, вторая</w:t>
      </w:r>
      <w:r w:rsidR="00336AB4">
        <w:rPr>
          <w:rFonts w:ascii="Times New Roman" w:hAnsi="Times New Roman"/>
          <w:i/>
          <w:color w:val="FF0000"/>
          <w:sz w:val="28"/>
          <w:szCs w:val="28"/>
        </w:rPr>
        <w:t xml:space="preserve"> </w:t>
      </w:r>
      <w:r w:rsidR="00CB5F2B" w:rsidRPr="0057765A">
        <w:rPr>
          <w:rFonts w:ascii="Times New Roman" w:hAnsi="Times New Roman"/>
          <w:sz w:val="28"/>
          <w:szCs w:val="28"/>
        </w:rPr>
        <w:t>– средство сравнения.</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8.3.4</w:t>
      </w:r>
      <w:r w:rsidR="005E1417">
        <w:rPr>
          <w:rFonts w:ascii="Times New Roman" w:hAnsi="Times New Roman"/>
          <w:sz w:val="28"/>
          <w:szCs w:val="28"/>
        </w:rPr>
        <w:t xml:space="preserve"> </w:t>
      </w:r>
      <w:r w:rsidR="00CB5F2B" w:rsidRPr="0057765A">
        <w:rPr>
          <w:rFonts w:ascii="Times New Roman" w:hAnsi="Times New Roman"/>
          <w:sz w:val="28"/>
          <w:szCs w:val="28"/>
        </w:rPr>
        <w:t xml:space="preserve">С помощью трафарета </w:t>
      </w:r>
      <w:r w:rsidR="00D2049B" w:rsidRPr="00C7298B">
        <w:rPr>
          <w:rFonts w:ascii="Times New Roman" w:hAnsi="Times New Roman"/>
          <w:sz w:val="28"/>
          <w:szCs w:val="28"/>
          <w:lang w:eastAsia="ar-SA"/>
        </w:rPr>
        <w:t xml:space="preserve">по 6.19 </w:t>
      </w:r>
      <w:r w:rsidR="00CB5F2B" w:rsidRPr="00C7298B">
        <w:rPr>
          <w:rFonts w:ascii="Times New Roman" w:hAnsi="Times New Roman"/>
          <w:sz w:val="28"/>
          <w:szCs w:val="28"/>
        </w:rPr>
        <w:t>на ц</w:t>
      </w:r>
      <w:r w:rsidR="00CB5F2B" w:rsidRPr="002B69F2">
        <w:rPr>
          <w:rFonts w:ascii="Times New Roman" w:hAnsi="Times New Roman"/>
          <w:sz w:val="28"/>
          <w:szCs w:val="28"/>
        </w:rPr>
        <w:t xml:space="preserve">ентр визуально определенной середины </w:t>
      </w:r>
      <w:r w:rsidR="00336AB4" w:rsidRPr="002B69F2">
        <w:rPr>
          <w:rFonts w:ascii="Times New Roman" w:hAnsi="Times New Roman"/>
          <w:sz w:val="28"/>
          <w:szCs w:val="28"/>
        </w:rPr>
        <w:t>одной</w:t>
      </w:r>
      <w:r w:rsidR="00CB5F2B" w:rsidRPr="002B69F2">
        <w:rPr>
          <w:rFonts w:ascii="Times New Roman" w:hAnsi="Times New Roman"/>
          <w:sz w:val="28"/>
          <w:szCs w:val="28"/>
        </w:rPr>
        <w:t xml:space="preserve"> половины шлифовального бруска, обтянутого чистой кожей, наносят </w:t>
      </w:r>
      <w:r w:rsidR="008D608F" w:rsidRPr="002B69F2">
        <w:rPr>
          <w:rFonts w:ascii="Times New Roman" w:hAnsi="Times New Roman"/>
          <w:sz w:val="28"/>
          <w:szCs w:val="28"/>
        </w:rPr>
        <w:t>(</w:t>
      </w:r>
      <w:r w:rsidR="00CB5F2B" w:rsidRPr="002B69F2">
        <w:rPr>
          <w:rFonts w:ascii="Times New Roman" w:hAnsi="Times New Roman"/>
          <w:sz w:val="28"/>
          <w:szCs w:val="28"/>
        </w:rPr>
        <w:t>0,1</w:t>
      </w:r>
      <w:r w:rsidR="008D608F" w:rsidRPr="002B69F2">
        <w:rPr>
          <w:rFonts w:ascii="Times New Roman" w:hAnsi="Times New Roman"/>
          <w:sz w:val="28"/>
          <w:szCs w:val="28"/>
        </w:rPr>
        <w:t> ± </w:t>
      </w:r>
      <w:r w:rsidR="00CB5F2B" w:rsidRPr="002B69F2">
        <w:rPr>
          <w:rFonts w:ascii="Times New Roman" w:hAnsi="Times New Roman"/>
          <w:sz w:val="28"/>
          <w:szCs w:val="28"/>
        </w:rPr>
        <w:t>0,01</w:t>
      </w:r>
      <w:r w:rsidR="008D608F" w:rsidRPr="002B69F2">
        <w:rPr>
          <w:rFonts w:ascii="Times New Roman" w:hAnsi="Times New Roman"/>
          <w:sz w:val="28"/>
          <w:szCs w:val="28"/>
        </w:rPr>
        <w:t>) </w:t>
      </w:r>
      <w:r w:rsidR="00CB5F2B" w:rsidRPr="002B69F2">
        <w:rPr>
          <w:rFonts w:ascii="Times New Roman" w:hAnsi="Times New Roman"/>
          <w:sz w:val="28"/>
          <w:szCs w:val="28"/>
        </w:rPr>
        <w:t xml:space="preserve">г испытуемого ДСИЗ, на центр визуально определенной середины </w:t>
      </w:r>
      <w:r w:rsidR="00336AB4" w:rsidRPr="002B69F2">
        <w:rPr>
          <w:rFonts w:ascii="Times New Roman" w:hAnsi="Times New Roman"/>
          <w:sz w:val="28"/>
          <w:szCs w:val="28"/>
        </w:rPr>
        <w:t>второй</w:t>
      </w:r>
      <w:r w:rsidR="00CB5F2B" w:rsidRPr="0057765A">
        <w:rPr>
          <w:rFonts w:ascii="Times New Roman" w:hAnsi="Times New Roman"/>
          <w:sz w:val="28"/>
          <w:szCs w:val="28"/>
        </w:rPr>
        <w:t xml:space="preserve"> половины шлифовального бруска наносят </w:t>
      </w:r>
      <w:r w:rsidR="00336AB4">
        <w:rPr>
          <w:rFonts w:ascii="Times New Roman" w:hAnsi="Times New Roman"/>
          <w:sz w:val="28"/>
          <w:szCs w:val="28"/>
        </w:rPr>
        <w:t>(</w:t>
      </w:r>
      <w:r w:rsidR="00CB5F2B" w:rsidRPr="0057765A">
        <w:rPr>
          <w:rFonts w:ascii="Times New Roman" w:hAnsi="Times New Roman"/>
          <w:sz w:val="28"/>
          <w:szCs w:val="28"/>
        </w:rPr>
        <w:t>0,1</w:t>
      </w:r>
      <w:r w:rsidR="008D608F">
        <w:rPr>
          <w:rFonts w:ascii="Times New Roman" w:hAnsi="Times New Roman"/>
          <w:sz w:val="28"/>
          <w:szCs w:val="28"/>
        </w:rPr>
        <w:t> ± </w:t>
      </w:r>
      <w:r w:rsidR="00CB5F2B" w:rsidRPr="0057765A">
        <w:rPr>
          <w:rFonts w:ascii="Times New Roman" w:hAnsi="Times New Roman"/>
          <w:sz w:val="28"/>
          <w:szCs w:val="28"/>
        </w:rPr>
        <w:t>0,01</w:t>
      </w:r>
      <w:r w:rsidR="00336AB4">
        <w:rPr>
          <w:rFonts w:ascii="Times New Roman" w:hAnsi="Times New Roman"/>
          <w:sz w:val="28"/>
          <w:szCs w:val="28"/>
        </w:rPr>
        <w:t>)</w:t>
      </w:r>
      <w:r w:rsidR="008D608F">
        <w:rPr>
          <w:rFonts w:ascii="Times New Roman" w:hAnsi="Times New Roman"/>
          <w:sz w:val="28"/>
          <w:szCs w:val="28"/>
        </w:rPr>
        <w:t> </w:t>
      </w:r>
      <w:r w:rsidR="00CB5F2B" w:rsidRPr="0057765A">
        <w:rPr>
          <w:rFonts w:ascii="Times New Roman" w:hAnsi="Times New Roman"/>
          <w:sz w:val="28"/>
          <w:szCs w:val="28"/>
        </w:rPr>
        <w:t>г сред</w:t>
      </w:r>
      <w:r w:rsidR="00CB5F2B" w:rsidRPr="008D608F">
        <w:rPr>
          <w:rFonts w:ascii="Times New Roman" w:hAnsi="Times New Roman"/>
          <w:sz w:val="28"/>
          <w:szCs w:val="28"/>
        </w:rPr>
        <w:t>ства</w:t>
      </w:r>
      <w:r w:rsidR="00CB5F2B" w:rsidRPr="0057765A">
        <w:rPr>
          <w:rFonts w:ascii="Times New Roman" w:hAnsi="Times New Roman"/>
          <w:sz w:val="28"/>
          <w:szCs w:val="28"/>
        </w:rPr>
        <w:t xml:space="preserve"> сравнения.</w:t>
      </w:r>
    </w:p>
    <w:p w:rsidR="00CB5F2B" w:rsidRPr="0057765A" w:rsidRDefault="00346037"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 xml:space="preserve">8.3.5 </w:t>
      </w:r>
      <w:r w:rsidR="00CB5F2B" w:rsidRPr="0057765A">
        <w:rPr>
          <w:rFonts w:ascii="Times New Roman" w:hAnsi="Times New Roman"/>
          <w:sz w:val="28"/>
          <w:szCs w:val="28"/>
        </w:rPr>
        <w:t xml:space="preserve">Помещают шлифовальный брусок с нанесенными составами точно поверх горизонтально расположенного шлифовального бруска, обтянутого загрязненной кожей. Контролируют совпадение взаимного расположения </w:t>
      </w:r>
      <w:r w:rsidR="008D608F">
        <w:rPr>
          <w:rFonts w:ascii="Times New Roman" w:hAnsi="Times New Roman"/>
          <w:sz w:val="28"/>
          <w:szCs w:val="28"/>
        </w:rPr>
        <w:t>испытуемого</w:t>
      </w:r>
      <w:r w:rsidR="00CB5F2B" w:rsidRPr="0057765A">
        <w:rPr>
          <w:rFonts w:ascii="Times New Roman" w:hAnsi="Times New Roman"/>
          <w:sz w:val="28"/>
          <w:szCs w:val="28"/>
        </w:rPr>
        <w:t xml:space="preserve"> </w:t>
      </w:r>
      <w:r w:rsidR="008D608F">
        <w:rPr>
          <w:rFonts w:ascii="Times New Roman" w:hAnsi="Times New Roman"/>
          <w:sz w:val="28"/>
          <w:szCs w:val="28"/>
        </w:rPr>
        <w:t xml:space="preserve">ДСИЗ </w:t>
      </w:r>
      <w:r w:rsidR="00CB5F2B" w:rsidRPr="0057765A">
        <w:rPr>
          <w:rFonts w:ascii="Times New Roman" w:hAnsi="Times New Roman"/>
          <w:sz w:val="28"/>
          <w:szCs w:val="28"/>
        </w:rPr>
        <w:t>и средств</w:t>
      </w:r>
      <w:r w:rsidR="008D608F">
        <w:rPr>
          <w:rFonts w:ascii="Times New Roman" w:hAnsi="Times New Roman"/>
          <w:sz w:val="28"/>
          <w:szCs w:val="28"/>
        </w:rPr>
        <w:t>а</w:t>
      </w:r>
      <w:r w:rsidR="00CB5F2B" w:rsidRPr="0057765A">
        <w:rPr>
          <w:rFonts w:ascii="Times New Roman" w:hAnsi="Times New Roman"/>
          <w:sz w:val="28"/>
          <w:szCs w:val="28"/>
        </w:rPr>
        <w:t xml:space="preserve"> сравнения.</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8.3.6</w:t>
      </w:r>
      <w:r w:rsidR="00346037">
        <w:rPr>
          <w:rFonts w:ascii="Times New Roman" w:hAnsi="Times New Roman"/>
          <w:sz w:val="28"/>
          <w:szCs w:val="28"/>
        </w:rPr>
        <w:t xml:space="preserve"> </w:t>
      </w:r>
      <w:r w:rsidR="00CB5F2B" w:rsidRPr="0057765A">
        <w:rPr>
          <w:rFonts w:ascii="Times New Roman" w:hAnsi="Times New Roman"/>
          <w:sz w:val="28"/>
          <w:szCs w:val="28"/>
        </w:rPr>
        <w:t>Соединенными шлифовальными брусками в горизонтальном положении совершают круговые движения (по четыре в каждую сторону) брусков относительно друг друга с амплитудой не более 2–3</w:t>
      </w:r>
      <w:r w:rsidR="008D608F">
        <w:rPr>
          <w:rFonts w:ascii="Times New Roman" w:hAnsi="Times New Roman"/>
          <w:sz w:val="28"/>
          <w:szCs w:val="28"/>
        </w:rPr>
        <w:t> </w:t>
      </w:r>
      <w:r w:rsidR="00CB5F2B" w:rsidRPr="0057765A">
        <w:rPr>
          <w:rFonts w:ascii="Times New Roman" w:hAnsi="Times New Roman"/>
          <w:sz w:val="28"/>
          <w:szCs w:val="28"/>
        </w:rPr>
        <w:t>см без давления на шлифовальные бруски.</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8.3.7</w:t>
      </w:r>
      <w:r w:rsidR="00346037">
        <w:rPr>
          <w:rFonts w:ascii="Times New Roman" w:hAnsi="Times New Roman"/>
          <w:sz w:val="28"/>
          <w:szCs w:val="28"/>
        </w:rPr>
        <w:t xml:space="preserve"> </w:t>
      </w:r>
      <w:r w:rsidR="00D92172" w:rsidRPr="00D56834">
        <w:rPr>
          <w:rFonts w:ascii="Times New Roman" w:hAnsi="Times New Roman"/>
          <w:sz w:val="28"/>
          <w:szCs w:val="28"/>
        </w:rPr>
        <w:t>О</w:t>
      </w:r>
      <w:r w:rsidR="00CB5F2B" w:rsidRPr="00D56834">
        <w:rPr>
          <w:rFonts w:ascii="Times New Roman" w:hAnsi="Times New Roman"/>
          <w:sz w:val="28"/>
          <w:szCs w:val="28"/>
        </w:rPr>
        <w:t>цен</w:t>
      </w:r>
      <w:r w:rsidR="00D92172" w:rsidRPr="00D56834">
        <w:rPr>
          <w:rFonts w:ascii="Times New Roman" w:hAnsi="Times New Roman"/>
          <w:sz w:val="28"/>
          <w:szCs w:val="28"/>
        </w:rPr>
        <w:t>ивают</w:t>
      </w:r>
      <w:r w:rsidR="00CB5F2B" w:rsidRPr="00D56834">
        <w:rPr>
          <w:rFonts w:ascii="Times New Roman" w:hAnsi="Times New Roman"/>
          <w:sz w:val="28"/>
          <w:szCs w:val="28"/>
        </w:rPr>
        <w:t xml:space="preserve"> равномерно</w:t>
      </w:r>
      <w:r w:rsidR="00D92172" w:rsidRPr="00D56834">
        <w:rPr>
          <w:rFonts w:ascii="Times New Roman" w:hAnsi="Times New Roman"/>
          <w:sz w:val="28"/>
          <w:szCs w:val="28"/>
        </w:rPr>
        <w:t>сть</w:t>
      </w:r>
      <w:r w:rsidR="00D92172">
        <w:rPr>
          <w:rFonts w:ascii="Times New Roman" w:hAnsi="Times New Roman"/>
          <w:sz w:val="28"/>
          <w:szCs w:val="28"/>
        </w:rPr>
        <w:t xml:space="preserve"> </w:t>
      </w:r>
      <w:r w:rsidR="00CB5F2B" w:rsidRPr="0057765A">
        <w:rPr>
          <w:rFonts w:ascii="Times New Roman" w:hAnsi="Times New Roman"/>
          <w:sz w:val="28"/>
          <w:szCs w:val="28"/>
        </w:rPr>
        <w:t>распределения очищающих средств по участку загрязненной кожи.</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 xml:space="preserve">8.3.8 </w:t>
      </w:r>
      <w:r w:rsidR="00D56834">
        <w:rPr>
          <w:rFonts w:ascii="Times New Roman" w:hAnsi="Times New Roman"/>
          <w:sz w:val="28"/>
          <w:szCs w:val="28"/>
        </w:rPr>
        <w:t>С</w:t>
      </w:r>
      <w:r w:rsidR="00CB5F2B" w:rsidRPr="0057765A">
        <w:rPr>
          <w:rFonts w:ascii="Times New Roman" w:hAnsi="Times New Roman"/>
          <w:sz w:val="28"/>
          <w:szCs w:val="28"/>
        </w:rPr>
        <w:t>оединяют шлифовальные бруски, переводят их в вертикальное положение относительно их плоскостей.</w:t>
      </w:r>
      <w:r w:rsidR="00D2049B">
        <w:rPr>
          <w:rFonts w:ascii="Times New Roman" w:hAnsi="Times New Roman"/>
          <w:sz w:val="28"/>
          <w:szCs w:val="28"/>
        </w:rPr>
        <w:t xml:space="preserve"> </w:t>
      </w:r>
      <w:r w:rsidR="00CB5F2B" w:rsidRPr="0057765A">
        <w:rPr>
          <w:rFonts w:ascii="Times New Roman" w:hAnsi="Times New Roman"/>
          <w:sz w:val="28"/>
          <w:szCs w:val="28"/>
        </w:rPr>
        <w:t>Совершают по четыре возвратно-поступательных движения руками в направлении обеих осей брусков и по четыре круговых движений в каждую сторону с амплитудой не более 2–3 см, осуществляя взаимное давление на шлифовальные бруски как при обычном мытье рук.</w:t>
      </w:r>
    </w:p>
    <w:p w:rsidR="002B69F2" w:rsidRPr="00D92172" w:rsidRDefault="0012743A" w:rsidP="0012743A">
      <w:pPr>
        <w:pStyle w:val="ad"/>
        <w:tabs>
          <w:tab w:val="left" w:pos="1701"/>
        </w:tabs>
        <w:spacing w:after="0" w:line="360" w:lineRule="auto"/>
        <w:ind w:left="0" w:firstLine="510"/>
        <w:contextualSpacing w:val="0"/>
        <w:jc w:val="both"/>
        <w:rPr>
          <w:rFonts w:ascii="Times New Roman" w:hAnsi="Times New Roman"/>
          <w:sz w:val="28"/>
          <w:szCs w:val="28"/>
        </w:rPr>
      </w:pPr>
      <w:r w:rsidRPr="00D92172">
        <w:rPr>
          <w:rFonts w:ascii="Times New Roman" w:hAnsi="Times New Roman"/>
          <w:sz w:val="28"/>
          <w:szCs w:val="28"/>
        </w:rPr>
        <w:lastRenderedPageBreak/>
        <w:t>8.3.9</w:t>
      </w:r>
      <w:r w:rsidR="00346037" w:rsidRPr="00D92172">
        <w:rPr>
          <w:rFonts w:ascii="Times New Roman" w:hAnsi="Times New Roman"/>
          <w:sz w:val="28"/>
          <w:szCs w:val="28"/>
        </w:rPr>
        <w:t xml:space="preserve"> Разнимают шлифовальные бруски, переводят их в горизонтальное положение</w:t>
      </w:r>
      <w:r w:rsidR="002B69F2" w:rsidRPr="00D92172">
        <w:rPr>
          <w:rFonts w:ascii="Times New Roman" w:hAnsi="Times New Roman"/>
          <w:sz w:val="28"/>
          <w:szCs w:val="28"/>
        </w:rPr>
        <w:t>:</w:t>
      </w:r>
      <w:r w:rsidR="00D92172" w:rsidRPr="00D92172">
        <w:rPr>
          <w:rFonts w:ascii="Times New Roman" w:hAnsi="Times New Roman"/>
          <w:sz w:val="28"/>
          <w:szCs w:val="28"/>
        </w:rPr>
        <w:t xml:space="preserve"> </w:t>
      </w:r>
    </w:p>
    <w:p w:rsidR="002B69F2" w:rsidRPr="002B69F2" w:rsidRDefault="002B69F2" w:rsidP="0012743A">
      <w:pPr>
        <w:pStyle w:val="ad"/>
        <w:tabs>
          <w:tab w:val="left" w:pos="1701"/>
        </w:tabs>
        <w:spacing w:after="0" w:line="360" w:lineRule="auto"/>
        <w:ind w:left="0" w:firstLine="510"/>
        <w:contextualSpacing w:val="0"/>
        <w:jc w:val="both"/>
        <w:rPr>
          <w:rFonts w:ascii="Times New Roman" w:hAnsi="Times New Roman"/>
          <w:sz w:val="28"/>
          <w:szCs w:val="28"/>
        </w:rPr>
      </w:pPr>
      <w:r w:rsidRPr="002B69F2">
        <w:rPr>
          <w:rFonts w:ascii="Times New Roman" w:hAnsi="Times New Roman"/>
          <w:sz w:val="28"/>
          <w:szCs w:val="28"/>
        </w:rPr>
        <w:t>- д</w:t>
      </w:r>
      <w:r w:rsidR="00346037" w:rsidRPr="002B69F2">
        <w:rPr>
          <w:rFonts w:ascii="Times New Roman" w:hAnsi="Times New Roman"/>
          <w:sz w:val="28"/>
          <w:szCs w:val="28"/>
        </w:rPr>
        <w:t>ля тестирования средств</w:t>
      </w:r>
      <w:r w:rsidR="00346037" w:rsidRPr="002B69F2">
        <w:rPr>
          <w:rFonts w:ascii="Times New Roman" w:hAnsi="Times New Roman"/>
          <w:sz w:val="28"/>
          <w:szCs w:val="28"/>
          <w:lang w:eastAsia="ar-SA"/>
        </w:rPr>
        <w:t xml:space="preserve"> от неустойчивых и устойчивых загрязнений сразу </w:t>
      </w:r>
      <w:r w:rsidR="00346037" w:rsidRPr="002B69F2">
        <w:rPr>
          <w:rFonts w:ascii="Times New Roman" w:hAnsi="Times New Roman"/>
          <w:sz w:val="28"/>
          <w:szCs w:val="28"/>
        </w:rPr>
        <w:t>наносят с помощью пипетки по 0,2</w:t>
      </w:r>
      <w:r w:rsidR="00D2049B">
        <w:rPr>
          <w:rFonts w:ascii="Times New Roman" w:hAnsi="Times New Roman"/>
          <w:sz w:val="28"/>
          <w:szCs w:val="28"/>
        </w:rPr>
        <w:t> </w:t>
      </w:r>
      <w:r w:rsidRPr="00471502">
        <w:rPr>
          <w:rFonts w:ascii="Times New Roman" w:hAnsi="Times New Roman"/>
          <w:sz w:val="28"/>
          <w:szCs w:val="28"/>
        </w:rPr>
        <w:t>см</w:t>
      </w:r>
      <w:r w:rsidRPr="00471502">
        <w:rPr>
          <w:rFonts w:ascii="Times New Roman" w:hAnsi="Times New Roman"/>
          <w:sz w:val="28"/>
          <w:szCs w:val="28"/>
          <w:vertAlign w:val="superscript"/>
        </w:rPr>
        <w:t>3</w:t>
      </w:r>
      <w:r>
        <w:rPr>
          <w:rFonts w:ascii="Times New Roman" w:hAnsi="Times New Roman"/>
          <w:sz w:val="28"/>
          <w:szCs w:val="28"/>
          <w:vertAlign w:val="superscript"/>
        </w:rPr>
        <w:t xml:space="preserve"> </w:t>
      </w:r>
      <w:r w:rsidR="00346037" w:rsidRPr="002B69F2">
        <w:rPr>
          <w:rFonts w:ascii="Times New Roman" w:hAnsi="Times New Roman"/>
          <w:sz w:val="28"/>
          <w:szCs w:val="28"/>
        </w:rPr>
        <w:t>дистиллированной воды в центры визуально определенной середины левой и правой половины шлифовального бруска, обтянутой загрязненной кожей</w:t>
      </w:r>
      <w:r w:rsidRPr="002B69F2">
        <w:rPr>
          <w:rFonts w:ascii="Times New Roman" w:hAnsi="Times New Roman"/>
          <w:sz w:val="28"/>
          <w:szCs w:val="28"/>
        </w:rPr>
        <w:t>;</w:t>
      </w:r>
    </w:p>
    <w:p w:rsidR="00346037" w:rsidRPr="002B69F2" w:rsidRDefault="002B69F2" w:rsidP="0012743A">
      <w:pPr>
        <w:pStyle w:val="ad"/>
        <w:tabs>
          <w:tab w:val="left" w:pos="1701"/>
        </w:tabs>
        <w:spacing w:after="0" w:line="360" w:lineRule="auto"/>
        <w:ind w:left="0" w:firstLine="510"/>
        <w:contextualSpacing w:val="0"/>
        <w:jc w:val="both"/>
        <w:rPr>
          <w:rFonts w:ascii="Times New Roman" w:hAnsi="Times New Roman"/>
          <w:sz w:val="28"/>
          <w:szCs w:val="28"/>
        </w:rPr>
      </w:pPr>
      <w:r w:rsidRPr="002B69F2">
        <w:rPr>
          <w:rFonts w:ascii="Times New Roman" w:hAnsi="Times New Roman"/>
          <w:sz w:val="28"/>
          <w:szCs w:val="28"/>
        </w:rPr>
        <w:t>- д</w:t>
      </w:r>
      <w:r w:rsidR="00346037" w:rsidRPr="002B69F2">
        <w:rPr>
          <w:rFonts w:ascii="Times New Roman" w:hAnsi="Times New Roman"/>
          <w:sz w:val="28"/>
          <w:szCs w:val="28"/>
        </w:rPr>
        <w:t>ля тестирования средств от особо устойчивых загрязнений через 30 секунд наносят с помощью пипетки по 0,2</w:t>
      </w:r>
      <w:r w:rsidR="00D2049B">
        <w:rPr>
          <w:rFonts w:ascii="Times New Roman" w:hAnsi="Times New Roman"/>
          <w:sz w:val="28"/>
          <w:szCs w:val="28"/>
        </w:rPr>
        <w:t> </w:t>
      </w:r>
      <w:r w:rsidRPr="00471502">
        <w:rPr>
          <w:rFonts w:ascii="Times New Roman" w:hAnsi="Times New Roman"/>
          <w:sz w:val="28"/>
          <w:szCs w:val="28"/>
        </w:rPr>
        <w:t>см</w:t>
      </w:r>
      <w:r w:rsidRPr="00471502">
        <w:rPr>
          <w:rFonts w:ascii="Times New Roman" w:hAnsi="Times New Roman"/>
          <w:sz w:val="28"/>
          <w:szCs w:val="28"/>
          <w:vertAlign w:val="superscript"/>
        </w:rPr>
        <w:t>3</w:t>
      </w:r>
      <w:r>
        <w:rPr>
          <w:rFonts w:ascii="Times New Roman" w:hAnsi="Times New Roman"/>
          <w:sz w:val="28"/>
          <w:szCs w:val="28"/>
          <w:vertAlign w:val="superscript"/>
        </w:rPr>
        <w:t xml:space="preserve"> </w:t>
      </w:r>
      <w:r w:rsidR="00346037" w:rsidRPr="002B69F2">
        <w:rPr>
          <w:rFonts w:ascii="Times New Roman" w:hAnsi="Times New Roman"/>
          <w:sz w:val="28"/>
          <w:szCs w:val="28"/>
        </w:rPr>
        <w:t>дистиллированной воды в центры визуально определенной середины левой и правой половины шлифовального бруска, обтянутой загрязненной кожей.</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8.3.10</w:t>
      </w:r>
      <w:r w:rsidR="00346037">
        <w:rPr>
          <w:rFonts w:ascii="Times New Roman" w:hAnsi="Times New Roman"/>
          <w:sz w:val="28"/>
          <w:szCs w:val="28"/>
        </w:rPr>
        <w:t xml:space="preserve"> </w:t>
      </w:r>
      <w:r w:rsidR="002B69F2">
        <w:rPr>
          <w:rFonts w:ascii="Times New Roman" w:hAnsi="Times New Roman"/>
          <w:sz w:val="28"/>
          <w:szCs w:val="28"/>
        </w:rPr>
        <w:t xml:space="preserve">Затем </w:t>
      </w:r>
      <w:r w:rsidR="00CB5F2B" w:rsidRPr="0057765A">
        <w:rPr>
          <w:rFonts w:ascii="Times New Roman" w:hAnsi="Times New Roman"/>
          <w:sz w:val="28"/>
          <w:szCs w:val="28"/>
        </w:rPr>
        <w:t>соединяют шлифовальные бруски и совершают по четыре возвратно-поступательных движения руками в направлении обеих осей брусков и по четыре круговых движений в каждую сторону с амплитудой не более 2</w:t>
      </w:r>
      <w:r w:rsidR="008D608F">
        <w:rPr>
          <w:rFonts w:ascii="Times New Roman" w:hAnsi="Times New Roman"/>
          <w:sz w:val="28"/>
          <w:szCs w:val="28"/>
        </w:rPr>
        <w:t>–</w:t>
      </w:r>
      <w:r w:rsidR="00CB5F2B" w:rsidRPr="0057765A">
        <w:rPr>
          <w:rFonts w:ascii="Times New Roman" w:hAnsi="Times New Roman"/>
          <w:sz w:val="28"/>
          <w:szCs w:val="28"/>
        </w:rPr>
        <w:t>3</w:t>
      </w:r>
      <w:r w:rsidR="008D608F">
        <w:rPr>
          <w:rFonts w:ascii="Times New Roman" w:hAnsi="Times New Roman"/>
          <w:sz w:val="28"/>
          <w:szCs w:val="28"/>
        </w:rPr>
        <w:t> </w:t>
      </w:r>
      <w:r w:rsidR="00CB5F2B" w:rsidRPr="0057765A">
        <w:rPr>
          <w:rFonts w:ascii="Times New Roman" w:hAnsi="Times New Roman"/>
          <w:sz w:val="28"/>
          <w:szCs w:val="28"/>
        </w:rPr>
        <w:t>см, осуществляя взаимное давление на шлифовальные бруски как при обычном мытье рук.</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8.3.11</w:t>
      </w:r>
      <w:r w:rsidR="00FB1046">
        <w:rPr>
          <w:rFonts w:ascii="Times New Roman" w:hAnsi="Times New Roman"/>
          <w:sz w:val="28"/>
          <w:szCs w:val="28"/>
        </w:rPr>
        <w:t xml:space="preserve"> </w:t>
      </w:r>
      <w:r w:rsidR="00CB5F2B" w:rsidRPr="0057765A">
        <w:rPr>
          <w:rFonts w:ascii="Times New Roman" w:hAnsi="Times New Roman"/>
          <w:sz w:val="28"/>
          <w:szCs w:val="28"/>
        </w:rPr>
        <w:t xml:space="preserve">Разнимают шлифовальные бруски и, не выпуская их из рук, ополаскивают оба шлифовальных бруска под струей теплой </w:t>
      </w:r>
      <w:r w:rsidR="00CB5F2B" w:rsidRPr="00CD2659">
        <w:rPr>
          <w:rFonts w:ascii="Times New Roman" w:hAnsi="Times New Roman"/>
          <w:sz w:val="28"/>
          <w:szCs w:val="28"/>
        </w:rPr>
        <w:t xml:space="preserve">воды </w:t>
      </w:r>
      <w:r w:rsidR="00FB1046" w:rsidRPr="00CD2659">
        <w:rPr>
          <w:rFonts w:ascii="Times New Roman" w:hAnsi="Times New Roman"/>
          <w:sz w:val="28"/>
          <w:szCs w:val="28"/>
        </w:rPr>
        <w:t xml:space="preserve">(18 </w:t>
      </w:r>
      <w:r w:rsidR="00CD2659" w:rsidRPr="00CD2659">
        <w:rPr>
          <w:rFonts w:ascii="Times New Roman" w:hAnsi="Times New Roman"/>
          <w:sz w:val="28"/>
          <w:szCs w:val="28"/>
        </w:rPr>
        <w:t>°С–</w:t>
      </w:r>
      <w:r w:rsidR="00FB1046" w:rsidRPr="00CD2659">
        <w:rPr>
          <w:rFonts w:ascii="Times New Roman" w:hAnsi="Times New Roman"/>
          <w:sz w:val="28"/>
          <w:szCs w:val="28"/>
        </w:rPr>
        <w:t>25</w:t>
      </w:r>
      <w:r w:rsidR="00CD2659" w:rsidRPr="00CD2659">
        <w:rPr>
          <w:rFonts w:ascii="Times New Roman" w:hAnsi="Times New Roman"/>
          <w:sz w:val="28"/>
          <w:szCs w:val="28"/>
        </w:rPr>
        <w:t> </w:t>
      </w:r>
      <w:r w:rsidR="00FB1046" w:rsidRPr="00CD2659">
        <w:rPr>
          <w:rFonts w:ascii="Times New Roman" w:hAnsi="Times New Roman"/>
          <w:sz w:val="28"/>
          <w:szCs w:val="28"/>
        </w:rPr>
        <w:t>°С)</w:t>
      </w:r>
      <w:r w:rsidR="00FB1046">
        <w:rPr>
          <w:rFonts w:ascii="Times New Roman" w:hAnsi="Times New Roman"/>
          <w:sz w:val="28"/>
          <w:szCs w:val="28"/>
        </w:rPr>
        <w:t xml:space="preserve"> </w:t>
      </w:r>
      <w:r w:rsidR="00CB5F2B" w:rsidRPr="0057765A">
        <w:rPr>
          <w:rFonts w:ascii="Times New Roman" w:hAnsi="Times New Roman"/>
          <w:sz w:val="28"/>
          <w:szCs w:val="28"/>
        </w:rPr>
        <w:t>в течение от 15 до 20 с, соединяя и разъединяя их и совершая круговые движения в каждую сторону по три раза.</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t>8.3.12</w:t>
      </w:r>
      <w:r w:rsidR="00FB1046">
        <w:rPr>
          <w:rFonts w:ascii="Times New Roman" w:hAnsi="Times New Roman"/>
          <w:sz w:val="28"/>
          <w:szCs w:val="28"/>
        </w:rPr>
        <w:t xml:space="preserve"> </w:t>
      </w:r>
      <w:r w:rsidR="00CB5F2B" w:rsidRPr="0057765A">
        <w:rPr>
          <w:rFonts w:ascii="Times New Roman" w:hAnsi="Times New Roman"/>
          <w:sz w:val="28"/>
          <w:szCs w:val="28"/>
        </w:rPr>
        <w:t>Аккуратно снимают с шлифовальных брусков образцы кожи, удаляют излишки влаги с помощью фильтровальной бумаги, и сушат в сушильном шкафу при температуре 60 °С в течение 30 мин, затем остужают до комнатной температуры.</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lang w:eastAsia="ar-SA"/>
        </w:rPr>
      </w:pPr>
      <w:r>
        <w:rPr>
          <w:rFonts w:ascii="Times New Roman" w:hAnsi="Times New Roman"/>
          <w:sz w:val="28"/>
          <w:szCs w:val="28"/>
          <w:lang w:eastAsia="ar-SA"/>
        </w:rPr>
        <w:t>8.3.13</w:t>
      </w:r>
      <w:r w:rsidR="00FB1046">
        <w:rPr>
          <w:rFonts w:ascii="Times New Roman" w:hAnsi="Times New Roman"/>
          <w:sz w:val="28"/>
          <w:szCs w:val="28"/>
          <w:lang w:eastAsia="ar-SA"/>
        </w:rPr>
        <w:t xml:space="preserve"> </w:t>
      </w:r>
      <w:r w:rsidR="00CB5F2B" w:rsidRPr="0057765A">
        <w:rPr>
          <w:rFonts w:ascii="Times New Roman" w:hAnsi="Times New Roman"/>
          <w:sz w:val="28"/>
          <w:szCs w:val="28"/>
          <w:lang w:eastAsia="ar-SA"/>
        </w:rPr>
        <w:t xml:space="preserve">С помощью прибора для измерения коэффициента отражения определяют </w:t>
      </w:r>
      <w:r w:rsidR="00CB5F2B" w:rsidRPr="00CD2659">
        <w:rPr>
          <w:rFonts w:ascii="Times New Roman" w:hAnsi="Times New Roman"/>
          <w:sz w:val="28"/>
          <w:szCs w:val="28"/>
          <w:lang w:eastAsia="ar-SA"/>
        </w:rPr>
        <w:t xml:space="preserve">коэффициент отражения </w:t>
      </w:r>
      <w:r w:rsidR="008D608F" w:rsidRPr="00471502">
        <w:rPr>
          <w:rFonts w:ascii="Times New Roman" w:hAnsi="Times New Roman"/>
          <w:sz w:val="28"/>
          <w:szCs w:val="28"/>
          <w:lang w:eastAsia="ar-SA"/>
        </w:rPr>
        <w:t xml:space="preserve">загрязненной </w:t>
      </w:r>
      <w:r w:rsidR="00CB5F2B" w:rsidRPr="00471502">
        <w:rPr>
          <w:rFonts w:ascii="Times New Roman" w:hAnsi="Times New Roman"/>
          <w:sz w:val="28"/>
          <w:szCs w:val="28"/>
        </w:rPr>
        <w:t>искусственной кожи после очистки составом средства сравнения</w:t>
      </w:r>
      <w:r w:rsidR="00964E8C" w:rsidRPr="00471502">
        <w:rPr>
          <w:rFonts w:ascii="Times New Roman" w:hAnsi="Times New Roman"/>
          <w:sz w:val="28"/>
          <w:szCs w:val="28"/>
        </w:rPr>
        <w:t xml:space="preserve"> </w:t>
      </w:r>
      <w:r w:rsidR="00964E8C" w:rsidRPr="00471502">
        <w:rPr>
          <w:rFonts w:ascii="Times New Roman" w:hAnsi="Times New Roman"/>
          <w:sz w:val="28"/>
          <w:szCs w:val="28"/>
          <w:lang w:eastAsia="ar-SA"/>
        </w:rPr>
        <w:t>(</w:t>
      </w:r>
      <w:r w:rsidR="00964E8C" w:rsidRPr="00471502">
        <w:rPr>
          <w:rFonts w:ascii="Times New Roman" w:hAnsi="Times New Roman"/>
          <w:i/>
          <w:sz w:val="28"/>
          <w:szCs w:val="28"/>
          <w:lang w:val="en-US" w:eastAsia="ar-SA"/>
        </w:rPr>
        <w:t>R</w:t>
      </w:r>
      <w:r w:rsidR="00964E8C" w:rsidRPr="00471502">
        <w:rPr>
          <w:rFonts w:ascii="Times New Roman" w:hAnsi="Times New Roman"/>
          <w:sz w:val="28"/>
          <w:szCs w:val="28"/>
          <w:vertAlign w:val="subscript"/>
          <w:lang w:eastAsia="ar-SA"/>
        </w:rPr>
        <w:t>с</w:t>
      </w:r>
      <w:r w:rsidR="00964E8C" w:rsidRPr="00471502">
        <w:rPr>
          <w:rFonts w:ascii="Times New Roman" w:hAnsi="Times New Roman"/>
          <w:sz w:val="28"/>
          <w:szCs w:val="28"/>
          <w:lang w:eastAsia="ar-SA"/>
        </w:rPr>
        <w:t xml:space="preserve">) </w:t>
      </w:r>
      <w:r w:rsidR="00CB5F2B" w:rsidRPr="00471502">
        <w:rPr>
          <w:rFonts w:ascii="Times New Roman" w:hAnsi="Times New Roman"/>
          <w:sz w:val="28"/>
          <w:szCs w:val="28"/>
        </w:rPr>
        <w:t xml:space="preserve">и коэффициент отражения </w:t>
      </w:r>
      <w:r w:rsidR="00471502" w:rsidRPr="00471502">
        <w:rPr>
          <w:rFonts w:ascii="Times New Roman" w:hAnsi="Times New Roman"/>
          <w:sz w:val="28"/>
          <w:szCs w:val="28"/>
          <w:lang w:eastAsia="ar-SA"/>
        </w:rPr>
        <w:t xml:space="preserve">загрязненной </w:t>
      </w:r>
      <w:r w:rsidR="00471502" w:rsidRPr="00471502">
        <w:rPr>
          <w:rFonts w:ascii="Times New Roman" w:hAnsi="Times New Roman"/>
          <w:sz w:val="28"/>
          <w:szCs w:val="28"/>
        </w:rPr>
        <w:t>искусственной кожи после</w:t>
      </w:r>
      <w:r w:rsidR="00471502" w:rsidRPr="00471502">
        <w:rPr>
          <w:rFonts w:ascii="Times New Roman" w:hAnsi="Times New Roman"/>
          <w:sz w:val="28"/>
          <w:szCs w:val="28"/>
          <w:lang w:eastAsia="ar-SA"/>
        </w:rPr>
        <w:t xml:space="preserve"> </w:t>
      </w:r>
      <w:r w:rsidR="00CB5F2B" w:rsidRPr="00471502">
        <w:rPr>
          <w:rFonts w:ascii="Times New Roman" w:hAnsi="Times New Roman"/>
          <w:sz w:val="28"/>
          <w:szCs w:val="28"/>
        </w:rPr>
        <w:t>очистки</w:t>
      </w:r>
      <w:r w:rsidR="00CB5F2B" w:rsidRPr="00CD2659">
        <w:rPr>
          <w:rFonts w:ascii="Times New Roman" w:hAnsi="Times New Roman"/>
          <w:sz w:val="28"/>
          <w:szCs w:val="28"/>
        </w:rPr>
        <w:t xml:space="preserve"> испытуемым ДСИЗ </w:t>
      </w:r>
      <w:r w:rsidR="00964E8C" w:rsidRPr="00CD2659">
        <w:rPr>
          <w:rFonts w:ascii="Times New Roman" w:hAnsi="Times New Roman"/>
          <w:sz w:val="28"/>
          <w:szCs w:val="28"/>
        </w:rPr>
        <w:t>(</w:t>
      </w:r>
      <w:r w:rsidR="00964E8C" w:rsidRPr="00CD2659">
        <w:rPr>
          <w:rFonts w:ascii="Times New Roman" w:hAnsi="Times New Roman"/>
          <w:i/>
          <w:sz w:val="28"/>
          <w:szCs w:val="28"/>
        </w:rPr>
        <w:t>R</w:t>
      </w:r>
      <w:r w:rsidR="00964E8C" w:rsidRPr="00D2049B">
        <w:rPr>
          <w:rFonts w:ascii="Times New Roman" w:hAnsi="Times New Roman"/>
          <w:sz w:val="28"/>
          <w:szCs w:val="28"/>
          <w:vertAlign w:val="subscript"/>
        </w:rPr>
        <w:t>и</w:t>
      </w:r>
      <w:r w:rsidR="00964E8C" w:rsidRPr="00CD2659">
        <w:rPr>
          <w:rFonts w:ascii="Times New Roman" w:hAnsi="Times New Roman"/>
          <w:sz w:val="28"/>
          <w:szCs w:val="28"/>
        </w:rPr>
        <w:t xml:space="preserve">) </w:t>
      </w:r>
      <w:r w:rsidR="00CB5F2B" w:rsidRPr="00CD2659">
        <w:rPr>
          <w:rFonts w:ascii="Times New Roman" w:hAnsi="Times New Roman"/>
          <w:sz w:val="28"/>
          <w:szCs w:val="28"/>
          <w:lang w:eastAsia="ar-SA"/>
        </w:rPr>
        <w:t xml:space="preserve">в </w:t>
      </w:r>
      <w:r w:rsidR="00FB1046" w:rsidRPr="00CD2659">
        <w:rPr>
          <w:rFonts w:ascii="Times New Roman" w:hAnsi="Times New Roman"/>
          <w:sz w:val="28"/>
          <w:szCs w:val="28"/>
          <w:lang w:eastAsia="ar-SA"/>
        </w:rPr>
        <w:t>трех</w:t>
      </w:r>
      <w:r w:rsidR="00CB5F2B" w:rsidRPr="0057765A">
        <w:rPr>
          <w:rFonts w:ascii="Times New Roman" w:hAnsi="Times New Roman"/>
          <w:sz w:val="28"/>
          <w:szCs w:val="28"/>
          <w:lang w:eastAsia="ar-SA"/>
        </w:rPr>
        <w:t xml:space="preserve"> точках, используя </w:t>
      </w:r>
      <w:r w:rsidR="00CB5F2B" w:rsidRPr="00C7298B">
        <w:rPr>
          <w:rFonts w:ascii="Times New Roman" w:hAnsi="Times New Roman"/>
          <w:sz w:val="28"/>
          <w:szCs w:val="28"/>
          <w:lang w:eastAsia="ar-SA"/>
        </w:rPr>
        <w:t>трафарет</w:t>
      </w:r>
      <w:r w:rsidR="00D2049B" w:rsidRPr="00C7298B">
        <w:rPr>
          <w:rFonts w:ascii="Times New Roman" w:hAnsi="Times New Roman"/>
          <w:sz w:val="28"/>
          <w:szCs w:val="28"/>
          <w:lang w:eastAsia="ar-SA"/>
        </w:rPr>
        <w:t xml:space="preserve"> по 6.19</w:t>
      </w:r>
      <w:r w:rsidR="00471502" w:rsidRPr="00C7298B">
        <w:rPr>
          <w:rFonts w:ascii="Times New Roman" w:hAnsi="Times New Roman"/>
          <w:sz w:val="28"/>
          <w:szCs w:val="28"/>
          <w:lang w:eastAsia="ar-SA"/>
        </w:rPr>
        <w:t>.</w:t>
      </w:r>
      <w:r w:rsidR="00471502">
        <w:rPr>
          <w:rFonts w:ascii="Times New Roman" w:hAnsi="Times New Roman"/>
          <w:sz w:val="28"/>
          <w:szCs w:val="28"/>
          <w:lang w:eastAsia="ar-SA"/>
        </w:rPr>
        <w:t xml:space="preserve"> </w:t>
      </w:r>
    </w:p>
    <w:p w:rsidR="00CB5F2B" w:rsidRPr="0057765A" w:rsidRDefault="0012743A" w:rsidP="0057765A">
      <w:pPr>
        <w:pStyle w:val="ad"/>
        <w:spacing w:after="0" w:line="360" w:lineRule="auto"/>
        <w:ind w:left="0" w:firstLine="510"/>
        <w:contextualSpacing w:val="0"/>
        <w:jc w:val="both"/>
        <w:rPr>
          <w:rFonts w:ascii="Times New Roman" w:hAnsi="Times New Roman"/>
          <w:sz w:val="28"/>
          <w:szCs w:val="28"/>
        </w:rPr>
      </w:pPr>
      <w:r>
        <w:rPr>
          <w:rFonts w:ascii="Times New Roman" w:hAnsi="Times New Roman"/>
          <w:sz w:val="28"/>
          <w:szCs w:val="28"/>
        </w:rPr>
        <w:lastRenderedPageBreak/>
        <w:t>8.3.14</w:t>
      </w:r>
      <w:r w:rsidR="00FB1046">
        <w:rPr>
          <w:rFonts w:ascii="Times New Roman" w:hAnsi="Times New Roman"/>
          <w:sz w:val="28"/>
          <w:szCs w:val="28"/>
        </w:rPr>
        <w:t xml:space="preserve"> </w:t>
      </w:r>
      <w:r w:rsidR="00CB5F2B" w:rsidRPr="0057765A">
        <w:rPr>
          <w:rFonts w:ascii="Times New Roman" w:hAnsi="Times New Roman"/>
          <w:sz w:val="28"/>
          <w:szCs w:val="28"/>
        </w:rPr>
        <w:t>За результат измерения принимают среднее арифметическое значение результатов измерений.</w:t>
      </w:r>
    </w:p>
    <w:p w:rsidR="00BA35D9" w:rsidRPr="00C56562" w:rsidRDefault="00D56834" w:rsidP="00964E8C">
      <w:pPr>
        <w:widowControl w:val="0"/>
        <w:spacing w:before="240" w:after="120" w:line="360" w:lineRule="auto"/>
        <w:ind w:firstLine="510"/>
        <w:jc w:val="both"/>
        <w:rPr>
          <w:rFonts w:eastAsia="Calibri"/>
          <w:sz w:val="32"/>
          <w:szCs w:val="32"/>
        </w:rPr>
      </w:pPr>
      <w:r>
        <w:rPr>
          <w:rFonts w:eastAsia="Times-Roman"/>
          <w:b/>
          <w:sz w:val="32"/>
          <w:szCs w:val="32"/>
        </w:rPr>
        <w:t xml:space="preserve">9 </w:t>
      </w:r>
      <w:r w:rsidR="00BA35D9" w:rsidRPr="00C56562">
        <w:rPr>
          <w:rFonts w:eastAsia="Times-Roman"/>
          <w:b/>
          <w:sz w:val="32"/>
          <w:szCs w:val="32"/>
        </w:rPr>
        <w:t>Обработка и оформление результатов определения</w:t>
      </w:r>
    </w:p>
    <w:p w:rsidR="00BA35D9" w:rsidRDefault="00AC5D95" w:rsidP="00C56562">
      <w:pPr>
        <w:spacing w:line="360" w:lineRule="auto"/>
        <w:ind w:firstLine="510"/>
        <w:jc w:val="both"/>
        <w:rPr>
          <w:rFonts w:eastAsia="Calibri"/>
        </w:rPr>
      </w:pPr>
      <w:r>
        <w:rPr>
          <w:rFonts w:eastAsia="Calibri"/>
        </w:rPr>
        <w:t xml:space="preserve">Направленную эффективность (очищающую </w:t>
      </w:r>
      <w:r w:rsidR="00BA35D9" w:rsidRPr="00BF2B4A">
        <w:rPr>
          <w:rFonts w:eastAsia="Calibri"/>
        </w:rPr>
        <w:t>способность</w:t>
      </w:r>
      <w:r>
        <w:rPr>
          <w:rFonts w:eastAsia="Calibri"/>
        </w:rPr>
        <w:t>)</w:t>
      </w:r>
      <w:r w:rsidR="00BA35D9" w:rsidRPr="00BF2B4A">
        <w:rPr>
          <w:rFonts w:eastAsia="Calibri"/>
        </w:rPr>
        <w:t xml:space="preserve"> испытуемого </w:t>
      </w:r>
      <w:r w:rsidR="007147E4">
        <w:rPr>
          <w:rFonts w:eastAsia="Calibri"/>
        </w:rPr>
        <w:t>ДСИЗ</w:t>
      </w:r>
      <w:r w:rsidR="00C56562">
        <w:rPr>
          <w:rFonts w:eastAsia="Calibri"/>
        </w:rPr>
        <w:t xml:space="preserve"> </w:t>
      </w:r>
      <w:r w:rsidR="00BA35D9" w:rsidRPr="00AC5D95">
        <w:rPr>
          <w:rFonts w:eastAsia="Calibri"/>
          <w:i/>
        </w:rPr>
        <w:t>Х</w:t>
      </w:r>
      <w:r w:rsidR="00C56562">
        <w:rPr>
          <w:rFonts w:eastAsia="Calibri"/>
        </w:rPr>
        <w:t>, %, вычисляют по формуле</w:t>
      </w:r>
    </w:p>
    <w:p w:rsidR="00C56562" w:rsidRPr="00983893" w:rsidRDefault="00D2049B" w:rsidP="00C56562">
      <w:pPr>
        <w:tabs>
          <w:tab w:val="left" w:pos="5565"/>
        </w:tabs>
        <w:spacing w:line="360" w:lineRule="auto"/>
        <w:ind w:firstLine="510"/>
        <w:jc w:val="right"/>
        <w:rPr>
          <w:rFonts w:eastAsia="Calibri"/>
          <w:vertAlign w:val="subscript"/>
        </w:rPr>
      </w:pPr>
      <w:r w:rsidRPr="009E411B">
        <w:rPr>
          <w:rFonts w:eastAsia="Calibri"/>
          <w:i/>
          <w:position w:val="-30"/>
        </w:rPr>
        <w:object w:dxaOrig="207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65pt;height:33.8pt" o:ole="">
            <v:imagedata r:id="rId13" o:title=""/>
          </v:shape>
          <o:OLEObject Type="Embed" ProgID="Equation.3" ShapeID="_x0000_i1026" DrawAspect="Content" ObjectID="_1637390501" r:id="rId14"/>
        </w:object>
      </w:r>
      <w:r w:rsidR="00C56562">
        <w:rPr>
          <w:rFonts w:eastAsia="Calibri"/>
        </w:rPr>
        <w:tab/>
      </w:r>
      <w:r w:rsidR="00C56562">
        <w:rPr>
          <w:rFonts w:eastAsia="Calibri"/>
        </w:rPr>
        <w:tab/>
      </w:r>
      <w:r w:rsidR="00C56562">
        <w:rPr>
          <w:rFonts w:eastAsia="Calibri"/>
        </w:rPr>
        <w:tab/>
      </w:r>
      <w:r w:rsidR="00C56562" w:rsidRPr="00964E8C">
        <w:rPr>
          <w:rFonts w:eastAsia="Calibri"/>
        </w:rPr>
        <w:t>(1)</w:t>
      </w:r>
    </w:p>
    <w:p w:rsidR="00BA35D9" w:rsidRPr="00CD2659" w:rsidRDefault="00C56562" w:rsidP="00C56562">
      <w:pPr>
        <w:spacing w:line="360" w:lineRule="auto"/>
        <w:jc w:val="both"/>
        <w:rPr>
          <w:rFonts w:eastAsia="Calibri"/>
        </w:rPr>
      </w:pPr>
      <w:r>
        <w:rPr>
          <w:rFonts w:eastAsia="Calibri"/>
        </w:rPr>
        <w:t xml:space="preserve">где </w:t>
      </w:r>
      <w:r w:rsidR="00BA35D9" w:rsidRPr="00AC5D95">
        <w:rPr>
          <w:rFonts w:eastAsia="Calibri"/>
          <w:i/>
          <w:lang w:val="en-US"/>
        </w:rPr>
        <w:t>R</w:t>
      </w:r>
      <w:r w:rsidR="00BA35D9" w:rsidRPr="00BF2B4A">
        <w:rPr>
          <w:rFonts w:eastAsia="Calibri"/>
          <w:vertAlign w:val="subscript"/>
        </w:rPr>
        <w:t>1</w:t>
      </w:r>
      <w:r w:rsidR="00BA35D9" w:rsidRPr="00BF2B4A">
        <w:rPr>
          <w:rFonts w:eastAsia="Calibri"/>
        </w:rPr>
        <w:t xml:space="preserve"> </w:t>
      </w:r>
      <w:r>
        <w:rPr>
          <w:rFonts w:eastAsia="Calibri"/>
        </w:rPr>
        <w:t>–</w:t>
      </w:r>
      <w:r w:rsidR="00BA35D9" w:rsidRPr="00BF2B4A">
        <w:rPr>
          <w:rFonts w:eastAsia="Calibri"/>
        </w:rPr>
        <w:t xml:space="preserve"> </w:t>
      </w:r>
      <w:r w:rsidR="009A3867">
        <w:rPr>
          <w:rFonts w:eastAsia="Calibri"/>
        </w:rPr>
        <w:t xml:space="preserve">коэффициент отражения </w:t>
      </w:r>
      <w:r w:rsidR="00BA35D9" w:rsidRPr="00CD2659">
        <w:rPr>
          <w:rFonts w:eastAsia="Calibri"/>
        </w:rPr>
        <w:t>загрязненн</w:t>
      </w:r>
      <w:r w:rsidR="00D56834">
        <w:rPr>
          <w:rFonts w:eastAsia="Calibri"/>
        </w:rPr>
        <w:t>ого</w:t>
      </w:r>
      <w:r w:rsidR="00BA35D9" w:rsidRPr="00CD2659">
        <w:rPr>
          <w:rFonts w:eastAsia="Calibri"/>
        </w:rPr>
        <w:t xml:space="preserve"> </w:t>
      </w:r>
      <w:r w:rsidR="00FB1046" w:rsidRPr="00CD2659">
        <w:rPr>
          <w:rFonts w:eastAsia="Calibri"/>
        </w:rPr>
        <w:t>сегмент</w:t>
      </w:r>
      <w:r w:rsidR="00D56834">
        <w:rPr>
          <w:rFonts w:eastAsia="Calibri"/>
        </w:rPr>
        <w:t xml:space="preserve">а </w:t>
      </w:r>
      <w:r w:rsidR="00081029" w:rsidRPr="00CD2659">
        <w:rPr>
          <w:rFonts w:eastAsia="Calibri"/>
        </w:rPr>
        <w:t>искусственной кожи</w:t>
      </w:r>
      <w:r w:rsidR="00BA35D9" w:rsidRPr="00CD2659">
        <w:rPr>
          <w:rFonts w:eastAsia="Calibri"/>
        </w:rPr>
        <w:t>;</w:t>
      </w:r>
    </w:p>
    <w:p w:rsidR="00BA35D9" w:rsidRPr="00CD2659" w:rsidRDefault="00BA35D9" w:rsidP="00D2049B">
      <w:pPr>
        <w:spacing w:line="360" w:lineRule="auto"/>
        <w:ind w:left="993" w:hanging="567"/>
        <w:jc w:val="both"/>
        <w:rPr>
          <w:rFonts w:eastAsia="Calibri"/>
        </w:rPr>
      </w:pPr>
      <w:r w:rsidRPr="00CD2659">
        <w:rPr>
          <w:rFonts w:eastAsia="Calibri"/>
          <w:i/>
          <w:lang w:val="en-US"/>
        </w:rPr>
        <w:t>R</w:t>
      </w:r>
      <w:r w:rsidRPr="00CD2659">
        <w:rPr>
          <w:rFonts w:eastAsia="Calibri"/>
          <w:vertAlign w:val="subscript"/>
        </w:rPr>
        <w:t>и</w:t>
      </w:r>
      <w:r w:rsidRPr="00CD2659">
        <w:rPr>
          <w:rFonts w:eastAsia="Calibri"/>
        </w:rPr>
        <w:t xml:space="preserve"> </w:t>
      </w:r>
      <w:r w:rsidR="00C56562" w:rsidRPr="00CD2659">
        <w:rPr>
          <w:rFonts w:eastAsia="Calibri"/>
        </w:rPr>
        <w:t>–</w:t>
      </w:r>
      <w:r w:rsidRPr="00CD2659">
        <w:rPr>
          <w:rFonts w:eastAsia="Calibri"/>
        </w:rPr>
        <w:t xml:space="preserve"> </w:t>
      </w:r>
      <w:r w:rsidR="009A3867" w:rsidRPr="00CD2659">
        <w:rPr>
          <w:rFonts w:eastAsia="Calibri"/>
        </w:rPr>
        <w:t>коэффициент отражения</w:t>
      </w:r>
      <w:r w:rsidR="00A84890" w:rsidRPr="00CD2659">
        <w:rPr>
          <w:rFonts w:eastAsia="Calibri"/>
        </w:rPr>
        <w:t xml:space="preserve"> </w:t>
      </w:r>
      <w:r w:rsidR="00C92053" w:rsidRPr="00CD2659">
        <w:rPr>
          <w:rFonts w:eastAsia="Calibri"/>
        </w:rPr>
        <w:t>сегмент</w:t>
      </w:r>
      <w:r w:rsidR="00471502">
        <w:rPr>
          <w:rFonts w:eastAsia="Calibri"/>
        </w:rPr>
        <w:t>а</w:t>
      </w:r>
      <w:r w:rsidR="00C92053" w:rsidRPr="00CD2659">
        <w:rPr>
          <w:rFonts w:eastAsia="Calibri"/>
        </w:rPr>
        <w:t xml:space="preserve"> </w:t>
      </w:r>
      <w:r w:rsidR="00081029" w:rsidRPr="00CD2659">
        <w:rPr>
          <w:rFonts w:eastAsia="Calibri"/>
        </w:rPr>
        <w:t>искусственной кожи</w:t>
      </w:r>
      <w:r w:rsidRPr="00CD2659">
        <w:rPr>
          <w:rFonts w:eastAsia="Calibri"/>
        </w:rPr>
        <w:t xml:space="preserve"> после очистки испытуемым </w:t>
      </w:r>
      <w:r w:rsidR="007147E4" w:rsidRPr="00CD2659">
        <w:rPr>
          <w:rFonts w:eastAsia="Calibri"/>
        </w:rPr>
        <w:t>ДСИЗ</w:t>
      </w:r>
      <w:r w:rsidRPr="00CD2659">
        <w:rPr>
          <w:rFonts w:eastAsia="Calibri"/>
        </w:rPr>
        <w:t>;</w:t>
      </w:r>
    </w:p>
    <w:p w:rsidR="00BA35D9" w:rsidRPr="00BF2B4A" w:rsidRDefault="00BA35D9" w:rsidP="00D2049B">
      <w:pPr>
        <w:spacing w:line="360" w:lineRule="auto"/>
        <w:ind w:left="993" w:hanging="567"/>
        <w:jc w:val="both"/>
        <w:rPr>
          <w:rFonts w:eastAsia="Calibri"/>
        </w:rPr>
      </w:pPr>
      <w:r w:rsidRPr="00CD2659">
        <w:rPr>
          <w:rFonts w:eastAsia="Calibri"/>
          <w:i/>
          <w:lang w:val="en-US"/>
        </w:rPr>
        <w:t>R</w:t>
      </w:r>
      <w:r w:rsidRPr="00CD2659">
        <w:rPr>
          <w:rFonts w:eastAsia="Calibri"/>
          <w:vertAlign w:val="subscript"/>
          <w:lang w:val="en-US"/>
        </w:rPr>
        <w:t>c</w:t>
      </w:r>
      <w:r w:rsidRPr="00CD2659">
        <w:rPr>
          <w:rFonts w:eastAsia="Calibri"/>
        </w:rPr>
        <w:t xml:space="preserve"> – </w:t>
      </w:r>
      <w:r w:rsidR="009A3867" w:rsidRPr="00CD2659">
        <w:rPr>
          <w:rFonts w:eastAsia="Calibri"/>
        </w:rPr>
        <w:t>коэффициент отражения</w:t>
      </w:r>
      <w:r w:rsidRPr="00CD2659">
        <w:rPr>
          <w:rFonts w:eastAsia="Calibri"/>
        </w:rPr>
        <w:t xml:space="preserve"> </w:t>
      </w:r>
      <w:r w:rsidR="00C92053" w:rsidRPr="00CD2659">
        <w:rPr>
          <w:rFonts w:eastAsia="Calibri"/>
        </w:rPr>
        <w:t>сегмент</w:t>
      </w:r>
      <w:r w:rsidR="00471502">
        <w:rPr>
          <w:rFonts w:eastAsia="Calibri"/>
        </w:rPr>
        <w:t>а</w:t>
      </w:r>
      <w:r w:rsidR="00C92053" w:rsidRPr="00CD2659">
        <w:rPr>
          <w:rFonts w:eastAsia="Calibri"/>
        </w:rPr>
        <w:t xml:space="preserve"> </w:t>
      </w:r>
      <w:r w:rsidR="00081029" w:rsidRPr="00CD2659">
        <w:rPr>
          <w:rFonts w:eastAsia="Calibri"/>
        </w:rPr>
        <w:t>искусственной</w:t>
      </w:r>
      <w:r w:rsidR="00081029">
        <w:rPr>
          <w:rFonts w:eastAsia="Calibri"/>
        </w:rPr>
        <w:t xml:space="preserve"> кожи</w:t>
      </w:r>
      <w:r w:rsidR="00081029" w:rsidRPr="00BF2B4A">
        <w:rPr>
          <w:rFonts w:eastAsia="Calibri"/>
        </w:rPr>
        <w:t xml:space="preserve"> </w:t>
      </w:r>
      <w:r w:rsidRPr="00BF2B4A">
        <w:rPr>
          <w:rFonts w:eastAsia="Calibri"/>
        </w:rPr>
        <w:t xml:space="preserve">после очистки </w:t>
      </w:r>
      <w:r w:rsidR="00786748">
        <w:rPr>
          <w:rFonts w:eastAsia="Calibri"/>
        </w:rPr>
        <w:t>составом средства</w:t>
      </w:r>
      <w:r w:rsidRPr="00BF2B4A">
        <w:rPr>
          <w:rFonts w:eastAsia="Calibri"/>
        </w:rPr>
        <w:t xml:space="preserve"> сравнения.</w:t>
      </w:r>
    </w:p>
    <w:p w:rsidR="00BA35D9" w:rsidRPr="00BF2B4A" w:rsidRDefault="00BA35D9" w:rsidP="00C56562">
      <w:pPr>
        <w:spacing w:line="360" w:lineRule="auto"/>
        <w:ind w:firstLine="510"/>
        <w:jc w:val="both"/>
        <w:rPr>
          <w:rFonts w:eastAsia="Calibri"/>
        </w:rPr>
      </w:pPr>
      <w:r w:rsidRPr="00BF2B4A">
        <w:rPr>
          <w:rFonts w:eastAsia="Calibri"/>
        </w:rPr>
        <w:t xml:space="preserve">За </w:t>
      </w:r>
      <w:r w:rsidRPr="00CD2659">
        <w:rPr>
          <w:rFonts w:eastAsia="Calibri"/>
        </w:rPr>
        <w:t xml:space="preserve">результат </w:t>
      </w:r>
      <w:r w:rsidR="00D2049B" w:rsidRPr="00C7298B">
        <w:rPr>
          <w:rFonts w:eastAsia="Calibri"/>
        </w:rPr>
        <w:t>определения</w:t>
      </w:r>
      <w:r w:rsidRPr="00C7298B">
        <w:rPr>
          <w:rFonts w:eastAsia="Calibri"/>
        </w:rPr>
        <w:t xml:space="preserve"> принимают</w:t>
      </w:r>
      <w:r w:rsidRPr="00CD2659">
        <w:rPr>
          <w:rFonts w:eastAsia="Calibri"/>
        </w:rPr>
        <w:t xml:space="preserve"> среднее арифметическое значение результатов </w:t>
      </w:r>
      <w:r w:rsidR="00FB1046" w:rsidRPr="00CD2659">
        <w:rPr>
          <w:rFonts w:eastAsia="Calibri"/>
        </w:rPr>
        <w:t>четырех</w:t>
      </w:r>
      <w:r w:rsidRPr="00081029">
        <w:rPr>
          <w:rFonts w:eastAsia="Calibri"/>
        </w:rPr>
        <w:t xml:space="preserve"> </w:t>
      </w:r>
      <w:r w:rsidRPr="00BF2B4A">
        <w:rPr>
          <w:rFonts w:eastAsia="Calibri"/>
        </w:rPr>
        <w:t xml:space="preserve">параллельных определений, абсолютное допускаемое расхождение между которыми не должно </w:t>
      </w:r>
      <w:r w:rsidRPr="00D2049B">
        <w:rPr>
          <w:rFonts w:eastAsia="Calibri"/>
        </w:rPr>
        <w:t xml:space="preserve">превышать </w:t>
      </w:r>
      <w:r w:rsidR="009D4D72" w:rsidRPr="00D2049B">
        <w:rPr>
          <w:rFonts w:eastAsia="Calibri"/>
        </w:rPr>
        <w:t>6</w:t>
      </w:r>
      <w:r w:rsidR="00906D45" w:rsidRPr="00D2049B">
        <w:rPr>
          <w:rFonts w:eastAsia="Calibri"/>
        </w:rPr>
        <w:t> </w:t>
      </w:r>
      <w:r w:rsidRPr="00D2049B">
        <w:rPr>
          <w:rFonts w:eastAsia="Calibri"/>
        </w:rPr>
        <w:t>%.</w:t>
      </w:r>
    </w:p>
    <w:p w:rsidR="00BA35D9" w:rsidRDefault="00BA35D9" w:rsidP="00C56562">
      <w:pPr>
        <w:spacing w:line="360" w:lineRule="auto"/>
        <w:ind w:firstLine="510"/>
        <w:jc w:val="both"/>
        <w:rPr>
          <w:rFonts w:eastAsia="Calibri"/>
        </w:rPr>
      </w:pPr>
      <w:r w:rsidRPr="00C7298B">
        <w:rPr>
          <w:rFonts w:eastAsia="Calibri"/>
        </w:rPr>
        <w:t xml:space="preserve">Результат </w:t>
      </w:r>
      <w:r w:rsidR="00D2049B" w:rsidRPr="00C7298B">
        <w:rPr>
          <w:rFonts w:eastAsia="Calibri"/>
        </w:rPr>
        <w:t>определения</w:t>
      </w:r>
      <w:r w:rsidRPr="00BF2B4A">
        <w:rPr>
          <w:rFonts w:eastAsia="Calibri"/>
        </w:rPr>
        <w:t xml:space="preserve"> округляют до целого числа.</w:t>
      </w:r>
    </w:p>
    <w:p w:rsidR="00A66B2A" w:rsidRPr="009308AF" w:rsidRDefault="00A66B2A" w:rsidP="00A66B2A">
      <w:pPr>
        <w:spacing w:line="360" w:lineRule="auto"/>
        <w:ind w:firstLine="510"/>
        <w:jc w:val="both"/>
        <w:rPr>
          <w:rFonts w:eastAsia="Calibri"/>
        </w:rPr>
      </w:pPr>
      <w:r w:rsidRPr="009308AF">
        <w:rPr>
          <w:rFonts w:eastAsia="Calibri"/>
        </w:rPr>
        <w:t>После определения значения очищающей способности испытуемого ДСИЗ необходимо провести ее оценку в соответствии с данными, представленными в таблице 7.</w:t>
      </w:r>
    </w:p>
    <w:p w:rsidR="00A66B2A" w:rsidRPr="009308AF" w:rsidRDefault="00A66B2A" w:rsidP="00A66B2A">
      <w:pPr>
        <w:spacing w:before="120" w:line="360" w:lineRule="auto"/>
        <w:jc w:val="both"/>
      </w:pPr>
      <w:r w:rsidRPr="009308AF">
        <w:rPr>
          <w:spacing w:val="40"/>
        </w:rPr>
        <w:t>Таблица</w:t>
      </w:r>
      <w:r w:rsidRPr="009308AF">
        <w:t xml:space="preserve"> 7 – Определение категории направленной эффективности ДСИЗ очищающего типа</w:t>
      </w:r>
    </w:p>
    <w:tbl>
      <w:tblPr>
        <w:tblW w:w="5000" w:type="pct"/>
        <w:tblCellMar>
          <w:top w:w="55" w:type="dxa"/>
          <w:left w:w="55" w:type="dxa"/>
          <w:bottom w:w="55" w:type="dxa"/>
          <w:right w:w="55" w:type="dxa"/>
        </w:tblCellMar>
        <w:tblLook w:val="0000"/>
      </w:tblPr>
      <w:tblGrid>
        <w:gridCol w:w="5098"/>
        <w:gridCol w:w="4649"/>
      </w:tblGrid>
      <w:tr w:rsidR="00A66B2A" w:rsidRPr="009308AF" w:rsidTr="00D928A8">
        <w:tc>
          <w:tcPr>
            <w:tcW w:w="2615" w:type="pct"/>
            <w:tcBorders>
              <w:top w:val="single" w:sz="1" w:space="0" w:color="000000"/>
              <w:left w:val="single" w:sz="2" w:space="0" w:color="000000"/>
              <w:bottom w:val="double" w:sz="6" w:space="0" w:color="auto"/>
              <w:right w:val="single" w:sz="4" w:space="0" w:color="auto"/>
            </w:tcBorders>
            <w:shd w:val="clear" w:color="auto" w:fill="auto"/>
          </w:tcPr>
          <w:p w:rsidR="00A66B2A" w:rsidRPr="009308AF" w:rsidRDefault="00A66B2A" w:rsidP="00D928A8">
            <w:pPr>
              <w:jc w:val="center"/>
            </w:pPr>
            <w:r w:rsidRPr="009308AF">
              <w:t xml:space="preserve">Категория </w:t>
            </w:r>
          </w:p>
          <w:p w:rsidR="00A66B2A" w:rsidRPr="009308AF" w:rsidRDefault="00A66B2A" w:rsidP="00D928A8">
            <w:pPr>
              <w:jc w:val="center"/>
            </w:pPr>
            <w:r w:rsidRPr="009308AF">
              <w:t>направленной эффективности</w:t>
            </w:r>
          </w:p>
        </w:tc>
        <w:tc>
          <w:tcPr>
            <w:tcW w:w="2385" w:type="pct"/>
            <w:tcBorders>
              <w:top w:val="single" w:sz="4" w:space="0" w:color="auto"/>
              <w:left w:val="single" w:sz="4" w:space="0" w:color="auto"/>
              <w:bottom w:val="double" w:sz="6" w:space="0" w:color="auto"/>
              <w:right w:val="single" w:sz="4" w:space="0" w:color="auto"/>
            </w:tcBorders>
            <w:shd w:val="clear" w:color="auto" w:fill="auto"/>
          </w:tcPr>
          <w:p w:rsidR="00A66B2A" w:rsidRPr="009308AF" w:rsidRDefault="00A66B2A" w:rsidP="00D928A8">
            <w:pPr>
              <w:jc w:val="center"/>
            </w:pPr>
            <w:r w:rsidRPr="009308AF">
              <w:t xml:space="preserve">Направленная эффективность (очищающая способность) </w:t>
            </w:r>
            <w:r w:rsidRPr="009308AF">
              <w:rPr>
                <w:i/>
              </w:rPr>
              <w:t>Х</w:t>
            </w:r>
            <w:r w:rsidRPr="009308AF">
              <w:t>, %</w:t>
            </w:r>
          </w:p>
        </w:tc>
      </w:tr>
      <w:tr w:rsidR="00A66B2A" w:rsidRPr="009308AF" w:rsidTr="00D928A8">
        <w:tc>
          <w:tcPr>
            <w:tcW w:w="2615" w:type="pct"/>
            <w:tcBorders>
              <w:top w:val="double" w:sz="6" w:space="0" w:color="auto"/>
              <w:left w:val="single" w:sz="4" w:space="0" w:color="auto"/>
              <w:bottom w:val="single" w:sz="4" w:space="0" w:color="auto"/>
              <w:right w:val="single" w:sz="4" w:space="0" w:color="auto"/>
            </w:tcBorders>
            <w:shd w:val="clear" w:color="auto" w:fill="auto"/>
          </w:tcPr>
          <w:p w:rsidR="00A66B2A" w:rsidRPr="009308AF" w:rsidRDefault="00A66B2A" w:rsidP="00A66B2A">
            <w:pPr>
              <w:ind w:firstLine="284"/>
              <w:rPr>
                <w:lang w:val="en-US"/>
              </w:rPr>
            </w:pPr>
            <w:r w:rsidRPr="009308AF">
              <w:t>Неэффективные</w:t>
            </w:r>
          </w:p>
        </w:tc>
        <w:tc>
          <w:tcPr>
            <w:tcW w:w="2385" w:type="pct"/>
            <w:tcBorders>
              <w:top w:val="double" w:sz="6" w:space="0" w:color="auto"/>
              <w:left w:val="single" w:sz="4" w:space="0" w:color="auto"/>
              <w:bottom w:val="single" w:sz="4" w:space="0" w:color="auto"/>
              <w:right w:val="single" w:sz="4" w:space="0" w:color="auto"/>
            </w:tcBorders>
            <w:shd w:val="clear" w:color="auto" w:fill="auto"/>
          </w:tcPr>
          <w:p w:rsidR="00A66B2A" w:rsidRPr="009308AF" w:rsidRDefault="00A66B2A" w:rsidP="00A66B2A">
            <w:pPr>
              <w:jc w:val="center"/>
            </w:pPr>
            <w:r w:rsidRPr="009308AF">
              <w:t>Менее  90</w:t>
            </w:r>
          </w:p>
        </w:tc>
      </w:tr>
      <w:tr w:rsidR="00A66B2A" w:rsidRPr="009308AF" w:rsidTr="00D928A8">
        <w:tc>
          <w:tcPr>
            <w:tcW w:w="2615" w:type="pct"/>
            <w:tcBorders>
              <w:top w:val="single" w:sz="4" w:space="0" w:color="auto"/>
              <w:left w:val="single" w:sz="4" w:space="0" w:color="auto"/>
              <w:bottom w:val="single" w:sz="4" w:space="0" w:color="auto"/>
              <w:right w:val="single" w:sz="4" w:space="0" w:color="auto"/>
            </w:tcBorders>
            <w:shd w:val="clear" w:color="auto" w:fill="auto"/>
          </w:tcPr>
          <w:p w:rsidR="00A66B2A" w:rsidRPr="009308AF" w:rsidRDefault="00A66B2A" w:rsidP="00A66B2A">
            <w:pPr>
              <w:ind w:firstLine="284"/>
            </w:pPr>
            <w:r w:rsidRPr="009308AF">
              <w:rPr>
                <w:lang w:val="en-US"/>
              </w:rPr>
              <w:t>II</w:t>
            </w:r>
            <w:r w:rsidRPr="009308AF">
              <w:t xml:space="preserve"> </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A66B2A" w:rsidRPr="009308AF" w:rsidRDefault="00A66B2A" w:rsidP="00A66B2A">
            <w:pPr>
              <w:jc w:val="center"/>
            </w:pPr>
            <w:r w:rsidRPr="009308AF">
              <w:t xml:space="preserve">90 - 100 </w:t>
            </w:r>
          </w:p>
        </w:tc>
      </w:tr>
      <w:tr w:rsidR="00A66B2A" w:rsidRPr="009308AF" w:rsidTr="00D928A8">
        <w:tc>
          <w:tcPr>
            <w:tcW w:w="2615" w:type="pct"/>
            <w:tcBorders>
              <w:top w:val="single" w:sz="4" w:space="0" w:color="auto"/>
              <w:left w:val="single" w:sz="4" w:space="0" w:color="auto"/>
              <w:bottom w:val="single" w:sz="4" w:space="0" w:color="auto"/>
              <w:right w:val="single" w:sz="4" w:space="0" w:color="auto"/>
            </w:tcBorders>
            <w:shd w:val="clear" w:color="auto" w:fill="auto"/>
          </w:tcPr>
          <w:p w:rsidR="00A66B2A" w:rsidRPr="009308AF" w:rsidRDefault="00A66B2A" w:rsidP="00A66B2A">
            <w:pPr>
              <w:ind w:firstLine="284"/>
            </w:pPr>
            <w:r w:rsidRPr="009308AF">
              <w:rPr>
                <w:lang w:val="en-US"/>
              </w:rPr>
              <w:t>I</w:t>
            </w:r>
            <w:r w:rsidRPr="009308AF">
              <w:t xml:space="preserve"> </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A66B2A" w:rsidRPr="009308AF" w:rsidRDefault="00A66B2A" w:rsidP="00A66B2A">
            <w:pPr>
              <w:jc w:val="center"/>
            </w:pPr>
            <w:r w:rsidRPr="009308AF">
              <w:t>101–115</w:t>
            </w:r>
          </w:p>
        </w:tc>
      </w:tr>
      <w:tr w:rsidR="00A66B2A" w:rsidRPr="009308AF" w:rsidTr="00D928A8">
        <w:tc>
          <w:tcPr>
            <w:tcW w:w="2615" w:type="pct"/>
            <w:tcBorders>
              <w:top w:val="single" w:sz="4" w:space="0" w:color="auto"/>
              <w:left w:val="single" w:sz="1" w:space="0" w:color="000000"/>
              <w:bottom w:val="single" w:sz="1" w:space="0" w:color="000000"/>
              <w:right w:val="single" w:sz="4" w:space="0" w:color="auto"/>
            </w:tcBorders>
            <w:shd w:val="clear" w:color="auto" w:fill="auto"/>
          </w:tcPr>
          <w:p w:rsidR="00A66B2A" w:rsidRPr="009308AF" w:rsidRDefault="00A66B2A" w:rsidP="00A66B2A">
            <w:pPr>
              <w:ind w:firstLine="284"/>
            </w:pPr>
            <w:r w:rsidRPr="009308AF">
              <w:t xml:space="preserve">Высшая </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A66B2A" w:rsidRPr="009308AF" w:rsidRDefault="00A66B2A" w:rsidP="00A66B2A">
            <w:pPr>
              <w:jc w:val="center"/>
            </w:pPr>
            <w:r w:rsidRPr="009308AF">
              <w:t>Более 116</w:t>
            </w:r>
          </w:p>
        </w:tc>
      </w:tr>
    </w:tbl>
    <w:p w:rsidR="00585699" w:rsidRPr="00A66B2A" w:rsidRDefault="00906D45" w:rsidP="00906D45">
      <w:pPr>
        <w:spacing w:line="360" w:lineRule="auto"/>
        <w:jc w:val="center"/>
        <w:rPr>
          <w:b/>
          <w:sz w:val="24"/>
          <w:szCs w:val="24"/>
          <w:highlight w:val="green"/>
        </w:rPr>
      </w:pPr>
      <w:r w:rsidRPr="00A66B2A">
        <w:rPr>
          <w:b/>
          <w:highlight w:val="green"/>
        </w:rPr>
        <w:br w:type="page"/>
      </w:r>
    </w:p>
    <w:p w:rsidR="00585699" w:rsidRPr="00AE7DDF" w:rsidRDefault="00585699" w:rsidP="00AE7DDF">
      <w:pPr>
        <w:spacing w:line="360" w:lineRule="auto"/>
        <w:jc w:val="center"/>
        <w:rPr>
          <w:b/>
          <w:sz w:val="24"/>
          <w:szCs w:val="24"/>
        </w:rPr>
      </w:pPr>
      <w:r w:rsidRPr="00AE7DDF">
        <w:rPr>
          <w:b/>
          <w:sz w:val="24"/>
          <w:szCs w:val="24"/>
        </w:rPr>
        <w:t>Приложение А</w:t>
      </w:r>
    </w:p>
    <w:p w:rsidR="00585699" w:rsidRPr="00AE7DDF" w:rsidRDefault="00585699" w:rsidP="00AE7DDF">
      <w:pPr>
        <w:spacing w:line="360" w:lineRule="auto"/>
        <w:jc w:val="center"/>
        <w:rPr>
          <w:b/>
          <w:sz w:val="24"/>
          <w:szCs w:val="24"/>
        </w:rPr>
      </w:pPr>
      <w:r w:rsidRPr="00AE7DDF">
        <w:rPr>
          <w:b/>
          <w:sz w:val="24"/>
          <w:szCs w:val="24"/>
        </w:rPr>
        <w:t>(обязательное)</w:t>
      </w:r>
    </w:p>
    <w:p w:rsidR="00585699" w:rsidRPr="00C7298B" w:rsidRDefault="00585699" w:rsidP="00585699">
      <w:pPr>
        <w:spacing w:line="360" w:lineRule="auto"/>
        <w:jc w:val="center"/>
        <w:rPr>
          <w:b/>
        </w:rPr>
      </w:pPr>
      <w:r w:rsidRPr="00AE7DDF">
        <w:rPr>
          <w:b/>
        </w:rPr>
        <w:t xml:space="preserve">Чертеж </w:t>
      </w:r>
      <w:r w:rsidR="00AE7DDF" w:rsidRPr="00AE7DDF">
        <w:rPr>
          <w:b/>
        </w:rPr>
        <w:t>трафарета</w:t>
      </w:r>
      <w:r w:rsidR="00AE7DDF" w:rsidRPr="00C7298B">
        <w:rPr>
          <w:b/>
        </w:rPr>
        <w:t>, используемого при определении по методу Б</w:t>
      </w:r>
    </w:p>
    <w:p w:rsidR="00AE7DDF" w:rsidRPr="00484B4A" w:rsidRDefault="00AE7DDF" w:rsidP="00484B4A">
      <w:pPr>
        <w:spacing w:before="240" w:line="360" w:lineRule="auto"/>
        <w:ind w:firstLine="510"/>
        <w:jc w:val="both"/>
        <w:rPr>
          <w:sz w:val="24"/>
          <w:szCs w:val="24"/>
        </w:rPr>
      </w:pPr>
      <w:r w:rsidRPr="00C7298B">
        <w:rPr>
          <w:sz w:val="24"/>
          <w:szCs w:val="24"/>
        </w:rPr>
        <w:t xml:space="preserve">Чертеж трафарета из полимерного материала </w:t>
      </w:r>
      <w:r w:rsidR="00484B4A" w:rsidRPr="00C7298B">
        <w:rPr>
          <w:sz w:val="24"/>
          <w:szCs w:val="24"/>
        </w:rPr>
        <w:t>по 6.19 приведен на рисунке А.1.</w:t>
      </w:r>
    </w:p>
    <w:p w:rsidR="00AE7DDF" w:rsidRDefault="002450CE" w:rsidP="00AE7DDF">
      <w:pPr>
        <w:jc w:val="center"/>
      </w:pPr>
      <w:r>
        <w:rPr>
          <w:noProof/>
          <w:lang w:eastAsia="ru-RU"/>
        </w:rPr>
        <w:drawing>
          <wp:inline distT="0" distB="0" distL="0" distR="0">
            <wp:extent cx="4405630" cy="5929630"/>
            <wp:effectExtent l="19050" t="0" r="0" b="0"/>
            <wp:docPr id="3" name="Рисунок 3" descr="чертеж шаблона Армакон_06 04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чертеж шаблона Армакон_06 04 2018"/>
                    <pic:cNvPicPr>
                      <a:picLocks noChangeAspect="1" noChangeArrowheads="1"/>
                    </pic:cNvPicPr>
                  </pic:nvPicPr>
                  <pic:blipFill>
                    <a:blip r:embed="rId15" cstate="print"/>
                    <a:srcRect/>
                    <a:stretch>
                      <a:fillRect/>
                    </a:stretch>
                  </pic:blipFill>
                  <pic:spPr bwMode="auto">
                    <a:xfrm>
                      <a:off x="0" y="0"/>
                      <a:ext cx="4405630" cy="5929630"/>
                    </a:xfrm>
                    <a:prstGeom prst="rect">
                      <a:avLst/>
                    </a:prstGeom>
                    <a:noFill/>
                    <a:ln w="9525">
                      <a:noFill/>
                      <a:miter lim="800000"/>
                      <a:headEnd/>
                      <a:tailEnd/>
                    </a:ln>
                  </pic:spPr>
                </pic:pic>
              </a:graphicData>
            </a:graphic>
          </wp:inline>
        </w:drawing>
      </w:r>
    </w:p>
    <w:p w:rsidR="00906D45" w:rsidRPr="00242306" w:rsidRDefault="00AE7DDF" w:rsidP="007147E4">
      <w:r w:rsidRPr="00C7298B">
        <w:t>Рисунок А.1</w:t>
      </w:r>
      <w:r w:rsidR="00585699" w:rsidRPr="00585699">
        <w:rPr>
          <w:sz w:val="24"/>
          <w:szCs w:val="24"/>
          <w:highlight w:val="red"/>
        </w:rPr>
        <w:br w:type="page"/>
      </w:r>
    </w:p>
    <w:tbl>
      <w:tblPr>
        <w:tblW w:w="0" w:type="auto"/>
        <w:tblBorders>
          <w:top w:val="single" w:sz="4" w:space="0" w:color="000000"/>
          <w:bottom w:val="single" w:sz="4" w:space="0" w:color="000000"/>
          <w:insideH w:val="single" w:sz="4" w:space="0" w:color="000000"/>
          <w:insideV w:val="single" w:sz="4" w:space="0" w:color="000000"/>
        </w:tblBorders>
        <w:tblLook w:val="04A0"/>
      </w:tblPr>
      <w:tblGrid>
        <w:gridCol w:w="9853"/>
      </w:tblGrid>
      <w:tr w:rsidR="00906D45" w:rsidTr="0038153A">
        <w:tc>
          <w:tcPr>
            <w:tcW w:w="9853" w:type="dxa"/>
          </w:tcPr>
          <w:p w:rsidR="00906D45" w:rsidRPr="002672DC" w:rsidRDefault="00906D45" w:rsidP="00760AA7">
            <w:pPr>
              <w:tabs>
                <w:tab w:val="center" w:pos="4677"/>
                <w:tab w:val="right" w:pos="9355"/>
              </w:tabs>
              <w:spacing w:before="120" w:line="360" w:lineRule="auto"/>
              <w:jc w:val="both"/>
            </w:pPr>
            <w:r w:rsidRPr="002672DC">
              <w:t xml:space="preserve">УДК 614.89:006.354                                            </w:t>
            </w:r>
            <w:r w:rsidR="000614C1">
              <w:t xml:space="preserve">                                 </w:t>
            </w:r>
            <w:r w:rsidRPr="002672DC">
              <w:t>ОКС 13.340.99</w:t>
            </w:r>
          </w:p>
          <w:p w:rsidR="00906D45" w:rsidRPr="002672DC" w:rsidRDefault="00906D45" w:rsidP="00760AA7">
            <w:pPr>
              <w:tabs>
                <w:tab w:val="center" w:pos="4677"/>
                <w:tab w:val="right" w:pos="9355"/>
              </w:tabs>
              <w:spacing w:line="360" w:lineRule="auto"/>
              <w:jc w:val="both"/>
            </w:pPr>
          </w:p>
          <w:p w:rsidR="00906D45" w:rsidRPr="0038153A" w:rsidRDefault="00906D45" w:rsidP="00760AA7">
            <w:pPr>
              <w:tabs>
                <w:tab w:val="center" w:pos="4677"/>
                <w:tab w:val="right" w:pos="9355"/>
              </w:tabs>
              <w:spacing w:after="120" w:line="360" w:lineRule="auto"/>
              <w:jc w:val="both"/>
              <w:rPr>
                <w:b/>
                <w:strike/>
                <w:u w:val="single"/>
              </w:rPr>
            </w:pPr>
            <w:r w:rsidRPr="002672DC">
              <w:t xml:space="preserve">Ключевые слова: средства </w:t>
            </w:r>
            <w:r w:rsidRPr="00B4355C">
              <w:t>индивидуальной защиты дерматологические, ДСИЗ, направленная эффективность, очищающая способность</w:t>
            </w:r>
          </w:p>
        </w:tc>
      </w:tr>
    </w:tbl>
    <w:p w:rsidR="004171DB" w:rsidRPr="00BF2B4A" w:rsidRDefault="004171DB" w:rsidP="00585699">
      <w:pPr>
        <w:pStyle w:val="ad"/>
        <w:spacing w:before="120" w:after="120" w:line="288" w:lineRule="auto"/>
        <w:ind w:left="0"/>
        <w:jc w:val="both"/>
      </w:pPr>
    </w:p>
    <w:sectPr w:rsidR="004171DB" w:rsidRPr="00BF2B4A" w:rsidSect="00A16DC8">
      <w:headerReference w:type="default" r:id="rId16"/>
      <w:footerReference w:type="default" r:id="rId17"/>
      <w:headerReference w:type="first" r:id="rId18"/>
      <w:footerReference w:type="first" r:id="rId19"/>
      <w:pgSz w:w="11906" w:h="16838"/>
      <w:pgMar w:top="1134" w:right="851" w:bottom="1134" w:left="1418" w:header="1134" w:footer="1134" w:gutter="0"/>
      <w:pgNumType w:start="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8E1" w:rsidRDefault="00E668E1">
      <w:r>
        <w:separator/>
      </w:r>
    </w:p>
  </w:endnote>
  <w:endnote w:type="continuationSeparator" w:id="1">
    <w:p w:rsidR="00E668E1" w:rsidRDefault="00E668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MS PMincho"/>
    <w:charset w:val="8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Pr="00B561C7" w:rsidRDefault="00E42326">
    <w:pPr>
      <w:pStyle w:val="a4"/>
      <w:rPr>
        <w:rFonts w:ascii="Arial" w:hAnsi="Arial" w:cs="Arial"/>
        <w:sz w:val="18"/>
        <w:szCs w:val="18"/>
      </w:rPr>
    </w:pPr>
    <w:r w:rsidRPr="00B561C7">
      <w:rPr>
        <w:rFonts w:ascii="Arial" w:hAnsi="Arial" w:cs="Arial"/>
        <w:sz w:val="18"/>
        <w:szCs w:val="18"/>
      </w:rPr>
      <w:fldChar w:fldCharType="begin"/>
    </w:r>
    <w:r w:rsidRPr="00B561C7">
      <w:rPr>
        <w:rFonts w:ascii="Arial" w:hAnsi="Arial" w:cs="Arial"/>
        <w:sz w:val="18"/>
        <w:szCs w:val="18"/>
      </w:rPr>
      <w:instrText xml:space="preserve"> PAGE </w:instrText>
    </w:r>
    <w:r w:rsidRPr="00B561C7">
      <w:rPr>
        <w:rFonts w:ascii="Arial" w:hAnsi="Arial" w:cs="Arial"/>
        <w:sz w:val="18"/>
        <w:szCs w:val="18"/>
      </w:rPr>
      <w:fldChar w:fldCharType="separate"/>
    </w:r>
    <w:r w:rsidR="002450CE">
      <w:rPr>
        <w:rFonts w:ascii="Arial" w:hAnsi="Arial" w:cs="Arial"/>
        <w:noProof/>
        <w:sz w:val="18"/>
        <w:szCs w:val="18"/>
      </w:rPr>
      <w:t>20</w:t>
    </w:r>
    <w:r w:rsidRPr="00B561C7">
      <w:rPr>
        <w:rFonts w:ascii="Arial" w:hAnsi="Arial" w:cs="Arial"/>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Default="00E42326">
    <w:pPr>
      <w:pStyle w:val="a4"/>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Pr="00B561C7" w:rsidRDefault="00E42326" w:rsidP="00B561C7">
    <w:pPr>
      <w:pStyle w:val="a4"/>
      <w:jc w:val="right"/>
      <w:rPr>
        <w:rFonts w:ascii="Arial" w:hAnsi="Arial" w:cs="Arial"/>
        <w:sz w:val="18"/>
        <w:szCs w:val="18"/>
        <w:lang w:val="ru-RU"/>
      </w:rPr>
    </w:pPr>
    <w:r w:rsidRPr="00B561C7">
      <w:rPr>
        <w:rFonts w:ascii="Arial" w:hAnsi="Arial" w:cs="Arial"/>
        <w:sz w:val="18"/>
        <w:szCs w:val="18"/>
      </w:rPr>
      <w:fldChar w:fldCharType="begin"/>
    </w:r>
    <w:r w:rsidRPr="00B561C7">
      <w:rPr>
        <w:rFonts w:ascii="Arial" w:hAnsi="Arial" w:cs="Arial"/>
        <w:sz w:val="18"/>
        <w:szCs w:val="18"/>
      </w:rPr>
      <w:instrText xml:space="preserve"> PAGE   \* MERGEFORMAT </w:instrText>
    </w:r>
    <w:r w:rsidRPr="00B561C7">
      <w:rPr>
        <w:rFonts w:ascii="Arial" w:hAnsi="Arial" w:cs="Arial"/>
        <w:sz w:val="18"/>
        <w:szCs w:val="18"/>
      </w:rPr>
      <w:fldChar w:fldCharType="separate"/>
    </w:r>
    <w:r>
      <w:rPr>
        <w:rFonts w:ascii="Arial" w:hAnsi="Arial" w:cs="Arial"/>
        <w:noProof/>
        <w:sz w:val="18"/>
        <w:szCs w:val="18"/>
      </w:rPr>
      <w:t>1</w:t>
    </w:r>
    <w:r w:rsidRPr="00B561C7">
      <w:rPr>
        <w:rFonts w:ascii="Arial" w:hAnsi="Arial" w:cs="Arial"/>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Pr="00B561C7" w:rsidRDefault="00E42326">
    <w:pPr>
      <w:pStyle w:val="a4"/>
      <w:jc w:val="right"/>
      <w:rPr>
        <w:rFonts w:ascii="Arial" w:hAnsi="Arial" w:cs="Arial"/>
        <w:sz w:val="18"/>
        <w:szCs w:val="18"/>
        <w:lang w:val="ru-RU"/>
      </w:rPr>
    </w:pPr>
    <w:r w:rsidRPr="00B561C7">
      <w:rPr>
        <w:rFonts w:ascii="Arial" w:hAnsi="Arial" w:cs="Arial"/>
        <w:sz w:val="18"/>
        <w:szCs w:val="18"/>
      </w:rPr>
      <w:fldChar w:fldCharType="begin"/>
    </w:r>
    <w:r w:rsidRPr="00B561C7">
      <w:rPr>
        <w:rFonts w:ascii="Arial" w:hAnsi="Arial" w:cs="Arial"/>
        <w:sz w:val="18"/>
        <w:szCs w:val="18"/>
      </w:rPr>
      <w:instrText xml:space="preserve"> PAGE   \* MERGEFORMAT </w:instrText>
    </w:r>
    <w:r w:rsidRPr="00B561C7">
      <w:rPr>
        <w:rFonts w:ascii="Arial" w:hAnsi="Arial" w:cs="Arial"/>
        <w:sz w:val="18"/>
        <w:szCs w:val="18"/>
      </w:rPr>
      <w:fldChar w:fldCharType="separate"/>
    </w:r>
    <w:r w:rsidR="002450CE">
      <w:rPr>
        <w:rFonts w:ascii="Arial" w:hAnsi="Arial" w:cs="Arial"/>
        <w:noProof/>
        <w:sz w:val="18"/>
        <w:szCs w:val="18"/>
      </w:rPr>
      <w:t>21</w:t>
    </w:r>
    <w:r w:rsidRPr="00B561C7">
      <w:rPr>
        <w:rFonts w:ascii="Arial" w:hAnsi="Arial" w:cs="Arial"/>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Default="00E42326">
    <w:pPr>
      <w:pStyle w:val="a4"/>
      <w:jc w:val="right"/>
    </w:pPr>
    <w:fldSimple w:instr="PAGE   \* MERGEFORMAT">
      <w:r w:rsidRPr="00A35711">
        <w:rPr>
          <w:noProof/>
          <w:lang w:val="ru-RU"/>
        </w:rPr>
        <w:t>1</w:t>
      </w:r>
    </w:fldSimple>
  </w:p>
  <w:p w:rsidR="00E42326" w:rsidRDefault="00E42326" w:rsidP="00815059">
    <w:pPr>
      <w:pStyle w:val="a4"/>
      <w:rPr>
        <w:szCs w:val="20"/>
      </w:rPr>
    </w:pPr>
    <w:r>
      <w:rPr>
        <w:noProof/>
      </w:rPr>
      <w:pict>
        <v:shapetype id="_x0000_t32" coordsize="21600,21600" o:spt="32" o:oned="t" path="m,l21600,21600e" filled="f">
          <v:path arrowok="t" fillok="f" o:connecttype="none"/>
          <o:lock v:ext="edit" shapetype="t"/>
        </v:shapetype>
        <v:shape id="Прямая со стрелкой 1" o:spid="_x0000_s2051" type="#_x0000_t32" style="position:absolute;margin-left:1.8pt;margin-top:1.45pt;width:493.55pt;height:.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" strokeweight=".26mm">
          <v:stroke joinstyle="miter" endcap="square"/>
        </v:shape>
      </w:pict>
    </w:r>
    <w:r>
      <w:rPr>
        <w:i/>
        <w:sz w:val="24"/>
        <w:szCs w:val="24"/>
        <w:lang w:val="ru-RU"/>
      </w:rPr>
      <w:t xml:space="preserve">Проект, первая редакция                                                                                                                   </w:t>
    </w:r>
  </w:p>
  <w:p w:rsidR="00E42326" w:rsidRDefault="00E42326" w:rsidP="00815059">
    <w:pPr>
      <w:pStyle w:val="a4"/>
      <w:rPr>
        <w:szCs w:val="20"/>
      </w:rPr>
    </w:pPr>
  </w:p>
  <w:p w:rsidR="00E42326" w:rsidRDefault="00E423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8E1" w:rsidRDefault="00E668E1">
      <w:r>
        <w:separator/>
      </w:r>
    </w:p>
  </w:footnote>
  <w:footnote w:type="continuationSeparator" w:id="1">
    <w:p w:rsidR="00E668E1" w:rsidRDefault="00E66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Default="00E42326" w:rsidP="00B561C7">
    <w:pPr>
      <w:pStyle w:val="a6"/>
      <w:spacing w:line="360" w:lineRule="auto"/>
    </w:pPr>
    <w:r w:rsidRPr="00B561C7">
      <w:rPr>
        <w:b/>
        <w:sz w:val="24"/>
        <w:szCs w:val="24"/>
      </w:rPr>
      <w:t xml:space="preserve">ГОСТ </w:t>
    </w:r>
    <w:r>
      <w:rPr>
        <w:i/>
        <w:sz w:val="24"/>
        <w:szCs w:val="24"/>
      </w:rPr>
      <w:t>(проект, первая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Default="00E42326" w:rsidP="00B561C7">
    <w:pPr>
      <w:pStyle w:val="a6"/>
      <w:spacing w:line="360" w:lineRule="auto"/>
      <w:jc w:val="right"/>
    </w:pPr>
    <w:r w:rsidRPr="00451627">
      <w:rPr>
        <w:b/>
        <w:sz w:val="24"/>
        <w:szCs w:val="24"/>
      </w:rPr>
      <w:t>ГОСТ Р</w:t>
    </w:r>
    <w:r w:rsidRPr="00451627">
      <w:rPr>
        <w:i/>
        <w:sz w:val="24"/>
        <w:szCs w:val="24"/>
      </w:rPr>
      <w:t xml:space="preserve"> (проект, </w:t>
    </w:r>
    <w:r>
      <w:rPr>
        <w:i/>
        <w:sz w:val="24"/>
        <w:szCs w:val="24"/>
        <w:lang w:val="ru-RU"/>
      </w:rPr>
      <w:t>первая</w:t>
    </w:r>
    <w:r w:rsidRPr="00451627">
      <w:rPr>
        <w:i/>
        <w:sz w:val="24"/>
        <w:szCs w:val="24"/>
      </w:rPr>
      <w:t xml:space="preserve"> редакция)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Default="00E42326" w:rsidP="00B561C7">
    <w:pPr>
      <w:pStyle w:val="a6"/>
      <w:spacing w:line="360" w:lineRule="auto"/>
      <w:jc w:val="right"/>
      <w:rPr>
        <w:i/>
        <w:sz w:val="24"/>
        <w:szCs w:val="24"/>
        <w:lang w:val="ru-RU"/>
      </w:rPr>
    </w:pPr>
    <w:r>
      <w:rPr>
        <w:b/>
        <w:sz w:val="24"/>
        <w:szCs w:val="24"/>
      </w:rPr>
      <w:t xml:space="preserve">ГОСТ </w:t>
    </w:r>
    <w:r w:rsidRPr="00815059">
      <w:rPr>
        <w:i/>
        <w:sz w:val="24"/>
        <w:szCs w:val="24"/>
      </w:rPr>
      <w:t xml:space="preserve"> (проект, первая редакция)</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26" w:rsidRPr="00815059" w:rsidRDefault="00E42326" w:rsidP="00815059">
    <w:pPr>
      <w:pStyle w:val="a6"/>
      <w:jc w:val="right"/>
      <w:rPr>
        <w:b/>
      </w:rPr>
    </w:pPr>
    <w:r w:rsidRPr="00815059">
      <w:rPr>
        <w:b/>
        <w:sz w:val="24"/>
        <w:szCs w:val="24"/>
      </w:rPr>
      <w:t>ГОСТ Р</w:t>
    </w:r>
    <w:r w:rsidRPr="00815059">
      <w:rPr>
        <w:b/>
        <w:i/>
        <w:sz w:val="24"/>
        <w:szCs w:val="24"/>
      </w:rPr>
      <w:t xml:space="preserve"> (проект, первая редакция)</w:t>
    </w:r>
  </w:p>
  <w:p w:rsidR="00E42326" w:rsidRDefault="00E42326" w:rsidP="00815059">
    <w:pPr>
      <w:pStyle w:val="a6"/>
      <w:tabs>
        <w:tab w:val="left" w:pos="691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22FA3"/>
    <w:multiLevelType w:val="hybridMultilevel"/>
    <w:tmpl w:val="E42C163A"/>
    <w:lvl w:ilvl="0" w:tplc="57641368">
      <w:start w:val="1"/>
      <w:numFmt w:val="decimal"/>
      <w:lvlText w:val="11.%1"/>
      <w:lvlJc w:val="center"/>
      <w:pPr>
        <w:ind w:left="1434" w:hanging="360"/>
      </w:pPr>
      <w:rPr>
        <w:rFonts w:hint="default"/>
      </w:r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
    <w:nsid w:val="6F100C71"/>
    <w:multiLevelType w:val="hybridMultilevel"/>
    <w:tmpl w:val="E24E68BA"/>
    <w:lvl w:ilvl="0" w:tplc="ACE4278E">
      <w:start w:val="1"/>
      <w:numFmt w:val="decimal"/>
      <w:lvlText w:val="11.2.%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76F13E1B"/>
    <w:multiLevelType w:val="hybridMultilevel"/>
    <w:tmpl w:val="51A4679C"/>
    <w:lvl w:ilvl="0" w:tplc="CF987A40">
      <w:start w:val="1"/>
      <w:numFmt w:val="decimal"/>
      <w:lvlText w:val="10.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8E1144A"/>
    <w:multiLevelType w:val="hybridMultilevel"/>
    <w:tmpl w:val="0228F92C"/>
    <w:lvl w:ilvl="0" w:tplc="11D0C6EC">
      <w:start w:val="1"/>
      <w:numFmt w:val="decimal"/>
      <w:lvlText w:val="11.1.%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isplayBackgroundShape/>
  <w:defaultTabStop w:val="709"/>
  <w:evenAndOddHeaders/>
  <w:drawingGridHorizontalSpacing w:val="140"/>
  <w:displayHorizontalDrawingGridEvery w:val="2"/>
  <w:characterSpacingControl w:val="doNotCompress"/>
  <w:hdrShapeDefaults>
    <o:shapedefaults v:ext="edit" spidmax="3074"/>
    <o:shapelayout v:ext="edit">
      <o:idmap v:ext="edit" data="2"/>
      <o:rules v:ext="edit">
        <o:r id="V:Rule1" type="connector" idref="#Прямая со стрелкой 1"/>
      </o:rules>
    </o:shapelayout>
  </w:hdrShapeDefaults>
  <w:footnotePr>
    <w:footnote w:id="0"/>
    <w:footnote w:id="1"/>
  </w:footnotePr>
  <w:endnotePr>
    <w:endnote w:id="0"/>
    <w:endnote w:id="1"/>
  </w:endnotePr>
  <w:compat/>
  <w:rsids>
    <w:rsidRoot w:val="00BA35D9"/>
    <w:rsid w:val="00000631"/>
    <w:rsid w:val="000062D7"/>
    <w:rsid w:val="000070D0"/>
    <w:rsid w:val="00010A5B"/>
    <w:rsid w:val="000129C8"/>
    <w:rsid w:val="00037793"/>
    <w:rsid w:val="00043AB0"/>
    <w:rsid w:val="00044D7D"/>
    <w:rsid w:val="0005440F"/>
    <w:rsid w:val="00056C1F"/>
    <w:rsid w:val="00061388"/>
    <w:rsid w:val="000614C1"/>
    <w:rsid w:val="00070E04"/>
    <w:rsid w:val="00072ED7"/>
    <w:rsid w:val="00075FF9"/>
    <w:rsid w:val="0007652E"/>
    <w:rsid w:val="00081029"/>
    <w:rsid w:val="00081E69"/>
    <w:rsid w:val="000834DF"/>
    <w:rsid w:val="000A3EAB"/>
    <w:rsid w:val="000A57A0"/>
    <w:rsid w:val="000A70ED"/>
    <w:rsid w:val="000A7FFB"/>
    <w:rsid w:val="000B54C8"/>
    <w:rsid w:val="000B5E54"/>
    <w:rsid w:val="000B6CD8"/>
    <w:rsid w:val="000B7FF1"/>
    <w:rsid w:val="000D4FCB"/>
    <w:rsid w:val="000D7472"/>
    <w:rsid w:val="000E0C35"/>
    <w:rsid w:val="000E0D03"/>
    <w:rsid w:val="000F4534"/>
    <w:rsid w:val="000F483D"/>
    <w:rsid w:val="00106838"/>
    <w:rsid w:val="0010695A"/>
    <w:rsid w:val="00111E76"/>
    <w:rsid w:val="00115B84"/>
    <w:rsid w:val="0011681A"/>
    <w:rsid w:val="00122F0F"/>
    <w:rsid w:val="0012743A"/>
    <w:rsid w:val="001363DE"/>
    <w:rsid w:val="00141EC9"/>
    <w:rsid w:val="001427A6"/>
    <w:rsid w:val="0014733B"/>
    <w:rsid w:val="00156766"/>
    <w:rsid w:val="00176272"/>
    <w:rsid w:val="0019450E"/>
    <w:rsid w:val="001A1D41"/>
    <w:rsid w:val="001A20A3"/>
    <w:rsid w:val="001A6BA3"/>
    <w:rsid w:val="001A75FD"/>
    <w:rsid w:val="001B453C"/>
    <w:rsid w:val="001B7DEE"/>
    <w:rsid w:val="001C4257"/>
    <w:rsid w:val="001C5A16"/>
    <w:rsid w:val="001D3BE2"/>
    <w:rsid w:val="001D7A36"/>
    <w:rsid w:val="001F3604"/>
    <w:rsid w:val="001F5E75"/>
    <w:rsid w:val="00204DE7"/>
    <w:rsid w:val="00211EE9"/>
    <w:rsid w:val="00214144"/>
    <w:rsid w:val="00225573"/>
    <w:rsid w:val="00236175"/>
    <w:rsid w:val="00240777"/>
    <w:rsid w:val="00240B87"/>
    <w:rsid w:val="002413DF"/>
    <w:rsid w:val="002450CE"/>
    <w:rsid w:val="00245675"/>
    <w:rsid w:val="00250D74"/>
    <w:rsid w:val="00274D88"/>
    <w:rsid w:val="00275DFA"/>
    <w:rsid w:val="002766E6"/>
    <w:rsid w:val="00280DB5"/>
    <w:rsid w:val="00291765"/>
    <w:rsid w:val="002A712D"/>
    <w:rsid w:val="002A719B"/>
    <w:rsid w:val="002B1D0B"/>
    <w:rsid w:val="002B476C"/>
    <w:rsid w:val="002B69F2"/>
    <w:rsid w:val="002C00BC"/>
    <w:rsid w:val="002C61CE"/>
    <w:rsid w:val="002C798C"/>
    <w:rsid w:val="002D4128"/>
    <w:rsid w:val="002D539B"/>
    <w:rsid w:val="002D5F3D"/>
    <w:rsid w:val="002E641D"/>
    <w:rsid w:val="002E7679"/>
    <w:rsid w:val="002F534C"/>
    <w:rsid w:val="00300455"/>
    <w:rsid w:val="00322DF8"/>
    <w:rsid w:val="00324DA6"/>
    <w:rsid w:val="00336AB4"/>
    <w:rsid w:val="00343397"/>
    <w:rsid w:val="00346037"/>
    <w:rsid w:val="00350146"/>
    <w:rsid w:val="0035042F"/>
    <w:rsid w:val="003554E6"/>
    <w:rsid w:val="003556CD"/>
    <w:rsid w:val="003714F6"/>
    <w:rsid w:val="0038153A"/>
    <w:rsid w:val="00385C16"/>
    <w:rsid w:val="003A514A"/>
    <w:rsid w:val="003A69C7"/>
    <w:rsid w:val="003B0EE5"/>
    <w:rsid w:val="003B2795"/>
    <w:rsid w:val="003B59F2"/>
    <w:rsid w:val="003C3F61"/>
    <w:rsid w:val="003C4597"/>
    <w:rsid w:val="003E4006"/>
    <w:rsid w:val="003F2CC5"/>
    <w:rsid w:val="003F4978"/>
    <w:rsid w:val="00400889"/>
    <w:rsid w:val="0040570A"/>
    <w:rsid w:val="00412F95"/>
    <w:rsid w:val="00416428"/>
    <w:rsid w:val="00416B61"/>
    <w:rsid w:val="004171DB"/>
    <w:rsid w:val="00421BB7"/>
    <w:rsid w:val="00425706"/>
    <w:rsid w:val="00433615"/>
    <w:rsid w:val="00440577"/>
    <w:rsid w:val="00444687"/>
    <w:rsid w:val="004621DF"/>
    <w:rsid w:val="00470CE5"/>
    <w:rsid w:val="00471502"/>
    <w:rsid w:val="00484B4A"/>
    <w:rsid w:val="004A16A6"/>
    <w:rsid w:val="004A4946"/>
    <w:rsid w:val="004B12E0"/>
    <w:rsid w:val="004B264A"/>
    <w:rsid w:val="004B686D"/>
    <w:rsid w:val="004C1DE8"/>
    <w:rsid w:val="004C2D8E"/>
    <w:rsid w:val="004C6D76"/>
    <w:rsid w:val="004D08CE"/>
    <w:rsid w:val="004D2443"/>
    <w:rsid w:val="004E0046"/>
    <w:rsid w:val="004E244C"/>
    <w:rsid w:val="004E48E1"/>
    <w:rsid w:val="004F5255"/>
    <w:rsid w:val="0051005D"/>
    <w:rsid w:val="00511CAE"/>
    <w:rsid w:val="00515297"/>
    <w:rsid w:val="00516689"/>
    <w:rsid w:val="00521298"/>
    <w:rsid w:val="005222ED"/>
    <w:rsid w:val="00534134"/>
    <w:rsid w:val="005379FA"/>
    <w:rsid w:val="00551D84"/>
    <w:rsid w:val="0055408B"/>
    <w:rsid w:val="00563F73"/>
    <w:rsid w:val="0056499B"/>
    <w:rsid w:val="00567376"/>
    <w:rsid w:val="00575912"/>
    <w:rsid w:val="0057765A"/>
    <w:rsid w:val="00583818"/>
    <w:rsid w:val="00585699"/>
    <w:rsid w:val="00587870"/>
    <w:rsid w:val="005918A9"/>
    <w:rsid w:val="00595B4A"/>
    <w:rsid w:val="00597E9C"/>
    <w:rsid w:val="005A1E2D"/>
    <w:rsid w:val="005C211D"/>
    <w:rsid w:val="005C6825"/>
    <w:rsid w:val="005C7D0B"/>
    <w:rsid w:val="005D43A6"/>
    <w:rsid w:val="005D5205"/>
    <w:rsid w:val="005D7207"/>
    <w:rsid w:val="005E02F2"/>
    <w:rsid w:val="005E0BBA"/>
    <w:rsid w:val="005E1417"/>
    <w:rsid w:val="005F1310"/>
    <w:rsid w:val="005F4B18"/>
    <w:rsid w:val="00607FBD"/>
    <w:rsid w:val="00612188"/>
    <w:rsid w:val="0063152A"/>
    <w:rsid w:val="0063157F"/>
    <w:rsid w:val="006427F6"/>
    <w:rsid w:val="0065660A"/>
    <w:rsid w:val="00657207"/>
    <w:rsid w:val="00660183"/>
    <w:rsid w:val="00661ADA"/>
    <w:rsid w:val="00666CAE"/>
    <w:rsid w:val="00682F63"/>
    <w:rsid w:val="006A00E3"/>
    <w:rsid w:val="006B282B"/>
    <w:rsid w:val="006B2D98"/>
    <w:rsid w:val="006B41E5"/>
    <w:rsid w:val="006C03E6"/>
    <w:rsid w:val="006C7784"/>
    <w:rsid w:val="006D1935"/>
    <w:rsid w:val="006D42F6"/>
    <w:rsid w:val="006D647E"/>
    <w:rsid w:val="006E0139"/>
    <w:rsid w:val="006E3891"/>
    <w:rsid w:val="006F08A7"/>
    <w:rsid w:val="006F1F75"/>
    <w:rsid w:val="006F5F3D"/>
    <w:rsid w:val="00712A7F"/>
    <w:rsid w:val="007147E4"/>
    <w:rsid w:val="007329C1"/>
    <w:rsid w:val="00737904"/>
    <w:rsid w:val="00743094"/>
    <w:rsid w:val="007479B4"/>
    <w:rsid w:val="00752BA8"/>
    <w:rsid w:val="00760AA7"/>
    <w:rsid w:val="00766D60"/>
    <w:rsid w:val="00774458"/>
    <w:rsid w:val="00781B15"/>
    <w:rsid w:val="007829A7"/>
    <w:rsid w:val="00786748"/>
    <w:rsid w:val="007A1864"/>
    <w:rsid w:val="007B74C3"/>
    <w:rsid w:val="007C0C80"/>
    <w:rsid w:val="007D1CF9"/>
    <w:rsid w:val="007D26FE"/>
    <w:rsid w:val="007D3777"/>
    <w:rsid w:val="007E4488"/>
    <w:rsid w:val="007E695D"/>
    <w:rsid w:val="007F3378"/>
    <w:rsid w:val="007F45ED"/>
    <w:rsid w:val="007F71E4"/>
    <w:rsid w:val="0080501F"/>
    <w:rsid w:val="00805A85"/>
    <w:rsid w:val="008067A8"/>
    <w:rsid w:val="00815059"/>
    <w:rsid w:val="00822716"/>
    <w:rsid w:val="0082644C"/>
    <w:rsid w:val="0083721F"/>
    <w:rsid w:val="00837D8D"/>
    <w:rsid w:val="008453B9"/>
    <w:rsid w:val="008711D3"/>
    <w:rsid w:val="0087323D"/>
    <w:rsid w:val="00893327"/>
    <w:rsid w:val="008A641D"/>
    <w:rsid w:val="008A65B8"/>
    <w:rsid w:val="008A7835"/>
    <w:rsid w:val="008B00CD"/>
    <w:rsid w:val="008C12D5"/>
    <w:rsid w:val="008D49F4"/>
    <w:rsid w:val="008D608F"/>
    <w:rsid w:val="008D7831"/>
    <w:rsid w:val="008E5514"/>
    <w:rsid w:val="008F5E67"/>
    <w:rsid w:val="00901D4E"/>
    <w:rsid w:val="00906D45"/>
    <w:rsid w:val="00912033"/>
    <w:rsid w:val="009134F3"/>
    <w:rsid w:val="00913AF3"/>
    <w:rsid w:val="00913CBF"/>
    <w:rsid w:val="009160B9"/>
    <w:rsid w:val="00924482"/>
    <w:rsid w:val="0092608D"/>
    <w:rsid w:val="009308AF"/>
    <w:rsid w:val="00930FBE"/>
    <w:rsid w:val="00935E42"/>
    <w:rsid w:val="00941970"/>
    <w:rsid w:val="00944127"/>
    <w:rsid w:val="0094440B"/>
    <w:rsid w:val="009647C1"/>
    <w:rsid w:val="00964E8C"/>
    <w:rsid w:val="0096594E"/>
    <w:rsid w:val="00972DE3"/>
    <w:rsid w:val="0098520F"/>
    <w:rsid w:val="00987C59"/>
    <w:rsid w:val="0099149D"/>
    <w:rsid w:val="0099639D"/>
    <w:rsid w:val="009A0508"/>
    <w:rsid w:val="009A05DD"/>
    <w:rsid w:val="009A3181"/>
    <w:rsid w:val="009A3867"/>
    <w:rsid w:val="009C45FD"/>
    <w:rsid w:val="009D4D72"/>
    <w:rsid w:val="009D5103"/>
    <w:rsid w:val="009D5715"/>
    <w:rsid w:val="009F00D0"/>
    <w:rsid w:val="009F7837"/>
    <w:rsid w:val="00A074EA"/>
    <w:rsid w:val="00A110E0"/>
    <w:rsid w:val="00A12648"/>
    <w:rsid w:val="00A12657"/>
    <w:rsid w:val="00A15358"/>
    <w:rsid w:val="00A16DC8"/>
    <w:rsid w:val="00A225C7"/>
    <w:rsid w:val="00A2737E"/>
    <w:rsid w:val="00A30D27"/>
    <w:rsid w:val="00A31D97"/>
    <w:rsid w:val="00A35711"/>
    <w:rsid w:val="00A363B2"/>
    <w:rsid w:val="00A433A0"/>
    <w:rsid w:val="00A43CBF"/>
    <w:rsid w:val="00A51665"/>
    <w:rsid w:val="00A61FB5"/>
    <w:rsid w:val="00A64DC0"/>
    <w:rsid w:val="00A650DD"/>
    <w:rsid w:val="00A66B2A"/>
    <w:rsid w:val="00A7514C"/>
    <w:rsid w:val="00A81F3D"/>
    <w:rsid w:val="00A82D3F"/>
    <w:rsid w:val="00A84890"/>
    <w:rsid w:val="00A87C6D"/>
    <w:rsid w:val="00A927B6"/>
    <w:rsid w:val="00AA1BCA"/>
    <w:rsid w:val="00AC5D95"/>
    <w:rsid w:val="00AD2D5E"/>
    <w:rsid w:val="00AD3376"/>
    <w:rsid w:val="00AE100D"/>
    <w:rsid w:val="00AE1562"/>
    <w:rsid w:val="00AE7DDF"/>
    <w:rsid w:val="00AF0F95"/>
    <w:rsid w:val="00AF2537"/>
    <w:rsid w:val="00AF2F98"/>
    <w:rsid w:val="00B1153A"/>
    <w:rsid w:val="00B15D0A"/>
    <w:rsid w:val="00B22DA9"/>
    <w:rsid w:val="00B24462"/>
    <w:rsid w:val="00B36450"/>
    <w:rsid w:val="00B37278"/>
    <w:rsid w:val="00B4355C"/>
    <w:rsid w:val="00B45F87"/>
    <w:rsid w:val="00B50AAD"/>
    <w:rsid w:val="00B51AE6"/>
    <w:rsid w:val="00B561C7"/>
    <w:rsid w:val="00B567F8"/>
    <w:rsid w:val="00B57374"/>
    <w:rsid w:val="00B62A59"/>
    <w:rsid w:val="00B63202"/>
    <w:rsid w:val="00B668ED"/>
    <w:rsid w:val="00B7147D"/>
    <w:rsid w:val="00B721AE"/>
    <w:rsid w:val="00B76601"/>
    <w:rsid w:val="00B80A7B"/>
    <w:rsid w:val="00B86D2C"/>
    <w:rsid w:val="00BA35D9"/>
    <w:rsid w:val="00BC696D"/>
    <w:rsid w:val="00BD188A"/>
    <w:rsid w:val="00BD4C97"/>
    <w:rsid w:val="00BD5A3B"/>
    <w:rsid w:val="00BD5B41"/>
    <w:rsid w:val="00BD66AF"/>
    <w:rsid w:val="00BE07E4"/>
    <w:rsid w:val="00BF214C"/>
    <w:rsid w:val="00BF2B4A"/>
    <w:rsid w:val="00BF3FEF"/>
    <w:rsid w:val="00BF7B3C"/>
    <w:rsid w:val="00C038C9"/>
    <w:rsid w:val="00C043AE"/>
    <w:rsid w:val="00C048EC"/>
    <w:rsid w:val="00C0784B"/>
    <w:rsid w:val="00C17179"/>
    <w:rsid w:val="00C174E9"/>
    <w:rsid w:val="00C22652"/>
    <w:rsid w:val="00C25B8D"/>
    <w:rsid w:val="00C309E9"/>
    <w:rsid w:val="00C32C72"/>
    <w:rsid w:val="00C471BF"/>
    <w:rsid w:val="00C56562"/>
    <w:rsid w:val="00C602D3"/>
    <w:rsid w:val="00C61D9E"/>
    <w:rsid w:val="00C6277B"/>
    <w:rsid w:val="00C63556"/>
    <w:rsid w:val="00C64C94"/>
    <w:rsid w:val="00C64FA3"/>
    <w:rsid w:val="00C7298B"/>
    <w:rsid w:val="00C745C9"/>
    <w:rsid w:val="00C92053"/>
    <w:rsid w:val="00CB556D"/>
    <w:rsid w:val="00CB5845"/>
    <w:rsid w:val="00CB5F2B"/>
    <w:rsid w:val="00CB6F3E"/>
    <w:rsid w:val="00CC3319"/>
    <w:rsid w:val="00CD01B1"/>
    <w:rsid w:val="00CD2659"/>
    <w:rsid w:val="00CD5BDB"/>
    <w:rsid w:val="00CF0FF3"/>
    <w:rsid w:val="00CF3DAC"/>
    <w:rsid w:val="00CF3FF5"/>
    <w:rsid w:val="00CF60ED"/>
    <w:rsid w:val="00D00FDC"/>
    <w:rsid w:val="00D03E0E"/>
    <w:rsid w:val="00D04618"/>
    <w:rsid w:val="00D2049B"/>
    <w:rsid w:val="00D21C6B"/>
    <w:rsid w:val="00D255C5"/>
    <w:rsid w:val="00D30DFA"/>
    <w:rsid w:val="00D33B30"/>
    <w:rsid w:val="00D44B7E"/>
    <w:rsid w:val="00D56834"/>
    <w:rsid w:val="00D728BB"/>
    <w:rsid w:val="00D80B86"/>
    <w:rsid w:val="00D80E02"/>
    <w:rsid w:val="00D8493C"/>
    <w:rsid w:val="00D85347"/>
    <w:rsid w:val="00D85585"/>
    <w:rsid w:val="00D92172"/>
    <w:rsid w:val="00D928A8"/>
    <w:rsid w:val="00D93C9B"/>
    <w:rsid w:val="00D95B5D"/>
    <w:rsid w:val="00D96323"/>
    <w:rsid w:val="00DA2D08"/>
    <w:rsid w:val="00DA2E97"/>
    <w:rsid w:val="00DA3F0B"/>
    <w:rsid w:val="00DA4AF2"/>
    <w:rsid w:val="00DB0447"/>
    <w:rsid w:val="00DB5176"/>
    <w:rsid w:val="00DC1018"/>
    <w:rsid w:val="00DC7A40"/>
    <w:rsid w:val="00DF046C"/>
    <w:rsid w:val="00DF72A8"/>
    <w:rsid w:val="00E00692"/>
    <w:rsid w:val="00E02393"/>
    <w:rsid w:val="00E12EE4"/>
    <w:rsid w:val="00E15CE1"/>
    <w:rsid w:val="00E20DCE"/>
    <w:rsid w:val="00E42326"/>
    <w:rsid w:val="00E425A1"/>
    <w:rsid w:val="00E45F9C"/>
    <w:rsid w:val="00E508AE"/>
    <w:rsid w:val="00E62461"/>
    <w:rsid w:val="00E668E1"/>
    <w:rsid w:val="00E66D44"/>
    <w:rsid w:val="00E67802"/>
    <w:rsid w:val="00E8038B"/>
    <w:rsid w:val="00E827E5"/>
    <w:rsid w:val="00E8782B"/>
    <w:rsid w:val="00E91C6F"/>
    <w:rsid w:val="00EA4873"/>
    <w:rsid w:val="00EB27B4"/>
    <w:rsid w:val="00EB44B5"/>
    <w:rsid w:val="00ED6026"/>
    <w:rsid w:val="00EE6B55"/>
    <w:rsid w:val="00EF1FC3"/>
    <w:rsid w:val="00F0464F"/>
    <w:rsid w:val="00F101F7"/>
    <w:rsid w:val="00F20290"/>
    <w:rsid w:val="00F24A27"/>
    <w:rsid w:val="00F25AE7"/>
    <w:rsid w:val="00F31CE4"/>
    <w:rsid w:val="00F335DF"/>
    <w:rsid w:val="00F41E92"/>
    <w:rsid w:val="00F45755"/>
    <w:rsid w:val="00F525BD"/>
    <w:rsid w:val="00F538B0"/>
    <w:rsid w:val="00F5639E"/>
    <w:rsid w:val="00F564F3"/>
    <w:rsid w:val="00F57BF6"/>
    <w:rsid w:val="00F666B6"/>
    <w:rsid w:val="00F81CFD"/>
    <w:rsid w:val="00F97279"/>
    <w:rsid w:val="00F97F53"/>
    <w:rsid w:val="00FA4A8A"/>
    <w:rsid w:val="00FB1046"/>
    <w:rsid w:val="00FB26BC"/>
    <w:rsid w:val="00FF37A0"/>
    <w:rsid w:val="00FF42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5D9"/>
    <w:pPr>
      <w:suppressAutoHyphens/>
    </w:pPr>
    <w:rPr>
      <w:rFonts w:ascii="Times New Roman" w:eastAsia="Times New Roman" w:hAnsi="Times New Roman"/>
      <w:sz w:val="28"/>
      <w:szCs w:val="28"/>
      <w:lang w:eastAsia="ar-SA"/>
    </w:rPr>
  </w:style>
  <w:style w:type="paragraph" w:styleId="1">
    <w:name w:val="heading 1"/>
    <w:basedOn w:val="a"/>
    <w:next w:val="a"/>
    <w:link w:val="10"/>
    <w:uiPriority w:val="9"/>
    <w:qFormat/>
    <w:rsid w:val="00081E69"/>
    <w:pPr>
      <w:keepNext/>
      <w:spacing w:before="240" w:after="60"/>
      <w:outlineLvl w:val="0"/>
    </w:pPr>
    <w:rPr>
      <w:rFonts w:ascii="Cambria" w:hAnsi="Cambria"/>
      <w:b/>
      <w:bCs/>
      <w:kern w:val="32"/>
      <w:sz w:val="32"/>
      <w:szCs w:val="32"/>
      <w:lang/>
    </w:rPr>
  </w:style>
  <w:style w:type="paragraph" w:styleId="2">
    <w:name w:val="heading 2"/>
    <w:basedOn w:val="a"/>
    <w:next w:val="a"/>
    <w:link w:val="20"/>
    <w:uiPriority w:val="9"/>
    <w:semiHidden/>
    <w:unhideWhenUsed/>
    <w:qFormat/>
    <w:rsid w:val="00081E69"/>
    <w:pPr>
      <w:keepNext/>
      <w:spacing w:before="240" w:after="60"/>
      <w:outlineLvl w:val="1"/>
    </w:pPr>
    <w:rPr>
      <w:rFonts w:ascii="Cambria" w:hAnsi="Cambria"/>
      <w:b/>
      <w:bCs/>
      <w:i/>
      <w:iCs/>
      <w:lan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A35D9"/>
    <w:rPr>
      <w:color w:val="0000FF"/>
      <w:u w:val="single"/>
    </w:rPr>
  </w:style>
  <w:style w:type="character" w:customStyle="1" w:styleId="apple-style-span">
    <w:name w:val="apple-style-span"/>
    <w:rsid w:val="00BA35D9"/>
  </w:style>
  <w:style w:type="paragraph" w:styleId="a4">
    <w:name w:val="footer"/>
    <w:basedOn w:val="a"/>
    <w:link w:val="a5"/>
    <w:uiPriority w:val="99"/>
    <w:rsid w:val="00BA35D9"/>
    <w:rPr>
      <w:lang/>
    </w:rPr>
  </w:style>
  <w:style w:type="character" w:customStyle="1" w:styleId="a5">
    <w:name w:val="Нижний колонтитул Знак"/>
    <w:link w:val="a4"/>
    <w:uiPriority w:val="99"/>
    <w:rsid w:val="00BA35D9"/>
    <w:rPr>
      <w:rFonts w:ascii="Times New Roman" w:eastAsia="Times New Roman" w:hAnsi="Times New Roman" w:cs="Times New Roman"/>
      <w:sz w:val="28"/>
      <w:szCs w:val="28"/>
      <w:lang w:eastAsia="ar-SA"/>
    </w:rPr>
  </w:style>
  <w:style w:type="paragraph" w:styleId="a6">
    <w:name w:val="header"/>
    <w:basedOn w:val="a"/>
    <w:link w:val="a7"/>
    <w:rsid w:val="00BA35D9"/>
    <w:rPr>
      <w:lang/>
    </w:rPr>
  </w:style>
  <w:style w:type="character" w:customStyle="1" w:styleId="a7">
    <w:name w:val="Верхний колонтитул Знак"/>
    <w:link w:val="a6"/>
    <w:rsid w:val="00BA35D9"/>
    <w:rPr>
      <w:rFonts w:ascii="Times New Roman" w:eastAsia="Times New Roman" w:hAnsi="Times New Roman" w:cs="Times New Roman"/>
      <w:sz w:val="28"/>
      <w:szCs w:val="28"/>
      <w:lang w:eastAsia="ar-SA"/>
    </w:rPr>
  </w:style>
  <w:style w:type="paragraph" w:customStyle="1" w:styleId="FORMATTEXT">
    <w:name w:val=".FORMATTEXT"/>
    <w:rsid w:val="00BA35D9"/>
    <w:pPr>
      <w:widowControl w:val="0"/>
      <w:suppressAutoHyphens/>
      <w:autoSpaceDE w:val="0"/>
    </w:pPr>
    <w:rPr>
      <w:rFonts w:ascii="Arial" w:eastAsia="Times New Roman" w:hAnsi="Arial" w:cs="Arial"/>
      <w:lang w:eastAsia="ar-SA"/>
    </w:rPr>
  </w:style>
  <w:style w:type="paragraph" w:customStyle="1" w:styleId="a8">
    <w:name w:val="Содержимое таблицы"/>
    <w:basedOn w:val="a"/>
    <w:rsid w:val="00BA35D9"/>
    <w:pPr>
      <w:suppressLineNumbers/>
    </w:pPr>
  </w:style>
  <w:style w:type="paragraph" w:styleId="a9">
    <w:name w:val="Balloon Text"/>
    <w:basedOn w:val="a"/>
    <w:link w:val="aa"/>
    <w:uiPriority w:val="99"/>
    <w:semiHidden/>
    <w:unhideWhenUsed/>
    <w:rsid w:val="00C048EC"/>
    <w:rPr>
      <w:rFonts w:ascii="Tahoma" w:hAnsi="Tahoma"/>
      <w:sz w:val="16"/>
      <w:szCs w:val="16"/>
      <w:lang/>
    </w:rPr>
  </w:style>
  <w:style w:type="character" w:customStyle="1" w:styleId="aa">
    <w:name w:val="Текст выноски Знак"/>
    <w:link w:val="a9"/>
    <w:uiPriority w:val="99"/>
    <w:semiHidden/>
    <w:rsid w:val="00C048EC"/>
    <w:rPr>
      <w:rFonts w:ascii="Tahoma" w:eastAsia="Times New Roman" w:hAnsi="Tahoma" w:cs="Tahoma"/>
      <w:sz w:val="16"/>
      <w:szCs w:val="16"/>
      <w:lang w:eastAsia="ar-SA"/>
    </w:rPr>
  </w:style>
  <w:style w:type="paragraph" w:styleId="ab">
    <w:name w:val="Body Text Indent"/>
    <w:basedOn w:val="a"/>
    <w:link w:val="ac"/>
    <w:unhideWhenUsed/>
    <w:rsid w:val="00815059"/>
    <w:pPr>
      <w:widowControl w:val="0"/>
      <w:spacing w:after="120"/>
      <w:ind w:left="283"/>
    </w:pPr>
    <w:rPr>
      <w:rFonts w:eastAsia="Arial Unicode MS" w:cs="Mangal"/>
      <w:kern w:val="1"/>
      <w:sz w:val="24"/>
      <w:szCs w:val="21"/>
      <w:lang w:eastAsia="hi-IN" w:bidi="hi-IN"/>
    </w:rPr>
  </w:style>
  <w:style w:type="character" w:customStyle="1" w:styleId="ac">
    <w:name w:val="Основной текст с отступом Знак"/>
    <w:link w:val="ab"/>
    <w:rsid w:val="00815059"/>
    <w:rPr>
      <w:rFonts w:ascii="Times New Roman" w:eastAsia="Arial Unicode MS" w:hAnsi="Times New Roman" w:cs="Mangal"/>
      <w:kern w:val="1"/>
      <w:sz w:val="24"/>
      <w:szCs w:val="21"/>
      <w:lang w:eastAsia="hi-IN" w:bidi="hi-IN"/>
    </w:rPr>
  </w:style>
  <w:style w:type="paragraph" w:styleId="ad">
    <w:name w:val="List Paragraph"/>
    <w:basedOn w:val="a"/>
    <w:uiPriority w:val="34"/>
    <w:qFormat/>
    <w:rsid w:val="00B63202"/>
    <w:pPr>
      <w:suppressAutoHyphens w:val="0"/>
      <w:spacing w:after="200" w:line="276" w:lineRule="auto"/>
      <w:ind w:left="720"/>
      <w:contextualSpacing/>
    </w:pPr>
    <w:rPr>
      <w:rFonts w:ascii="Calibri" w:eastAsia="Calibri" w:hAnsi="Calibri"/>
      <w:sz w:val="22"/>
      <w:szCs w:val="22"/>
      <w:lang w:eastAsia="en-US"/>
    </w:rPr>
  </w:style>
  <w:style w:type="paragraph" w:styleId="ae">
    <w:name w:val="Plain Text"/>
    <w:basedOn w:val="a"/>
    <w:link w:val="af"/>
    <w:rsid w:val="007147E4"/>
    <w:pPr>
      <w:suppressAutoHyphens w:val="0"/>
    </w:pPr>
    <w:rPr>
      <w:rFonts w:ascii="Courier New" w:hAnsi="Courier New"/>
      <w:sz w:val="20"/>
      <w:szCs w:val="20"/>
      <w:lang/>
    </w:rPr>
  </w:style>
  <w:style w:type="character" w:customStyle="1" w:styleId="af">
    <w:name w:val="Текст Знак"/>
    <w:link w:val="ae"/>
    <w:rsid w:val="007147E4"/>
    <w:rPr>
      <w:rFonts w:ascii="Courier New" w:eastAsia="Times New Roman" w:hAnsi="Courier New"/>
      <w:lang/>
    </w:rPr>
  </w:style>
  <w:style w:type="character" w:customStyle="1" w:styleId="10">
    <w:name w:val="Заголовок 1 Знак"/>
    <w:link w:val="1"/>
    <w:uiPriority w:val="9"/>
    <w:rsid w:val="00081E69"/>
    <w:rPr>
      <w:rFonts w:ascii="Cambria" w:eastAsia="Times New Roman" w:hAnsi="Cambria" w:cs="Times New Roman"/>
      <w:b/>
      <w:bCs/>
      <w:kern w:val="32"/>
      <w:sz w:val="32"/>
      <w:szCs w:val="32"/>
      <w:lang w:eastAsia="ar-SA"/>
    </w:rPr>
  </w:style>
  <w:style w:type="character" w:customStyle="1" w:styleId="20">
    <w:name w:val="Заголовок 2 Знак"/>
    <w:link w:val="2"/>
    <w:uiPriority w:val="9"/>
    <w:semiHidden/>
    <w:rsid w:val="00081E69"/>
    <w:rPr>
      <w:rFonts w:ascii="Cambria" w:eastAsia="Times New Roman" w:hAnsi="Cambria" w:cs="Times New Roman"/>
      <w:b/>
      <w:bCs/>
      <w:i/>
      <w:iCs/>
      <w:sz w:val="28"/>
      <w:szCs w:val="28"/>
      <w:lang w:eastAsia="ar-SA"/>
    </w:rPr>
  </w:style>
  <w:style w:type="table" w:styleId="af0">
    <w:name w:val="Table Grid"/>
    <w:basedOn w:val="a1"/>
    <w:uiPriority w:val="59"/>
    <w:rsid w:val="00906D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rsid w:val="00CC3319"/>
  </w:style>
</w:styles>
</file>

<file path=word/webSettings.xml><?xml version="1.0" encoding="utf-8"?>
<w:webSettings xmlns:r="http://schemas.openxmlformats.org/officeDocument/2006/relationships" xmlns:w="http://schemas.openxmlformats.org/wordprocessingml/2006/main">
  <w:divs>
    <w:div w:id="151530378">
      <w:bodyDiv w:val="1"/>
      <w:marLeft w:val="0"/>
      <w:marRight w:val="0"/>
      <w:marTop w:val="0"/>
      <w:marBottom w:val="0"/>
      <w:divBdr>
        <w:top w:val="none" w:sz="0" w:space="0" w:color="auto"/>
        <w:left w:val="none" w:sz="0" w:space="0" w:color="auto"/>
        <w:bottom w:val="none" w:sz="0" w:space="0" w:color="auto"/>
        <w:right w:val="none" w:sz="0" w:space="0" w:color="auto"/>
      </w:divBdr>
    </w:div>
    <w:div w:id="156850302">
      <w:bodyDiv w:val="1"/>
      <w:marLeft w:val="0"/>
      <w:marRight w:val="0"/>
      <w:marTop w:val="0"/>
      <w:marBottom w:val="0"/>
      <w:divBdr>
        <w:top w:val="none" w:sz="0" w:space="0" w:color="auto"/>
        <w:left w:val="none" w:sz="0" w:space="0" w:color="auto"/>
        <w:bottom w:val="none" w:sz="0" w:space="0" w:color="auto"/>
        <w:right w:val="none" w:sz="0" w:space="0" w:color="auto"/>
      </w:divBdr>
    </w:div>
    <w:div w:id="178084325">
      <w:bodyDiv w:val="1"/>
      <w:marLeft w:val="0"/>
      <w:marRight w:val="0"/>
      <w:marTop w:val="0"/>
      <w:marBottom w:val="0"/>
      <w:divBdr>
        <w:top w:val="none" w:sz="0" w:space="0" w:color="auto"/>
        <w:left w:val="none" w:sz="0" w:space="0" w:color="auto"/>
        <w:bottom w:val="none" w:sz="0" w:space="0" w:color="auto"/>
        <w:right w:val="none" w:sz="0" w:space="0" w:color="auto"/>
      </w:divBdr>
    </w:div>
    <w:div w:id="178666386">
      <w:bodyDiv w:val="1"/>
      <w:marLeft w:val="0"/>
      <w:marRight w:val="0"/>
      <w:marTop w:val="0"/>
      <w:marBottom w:val="0"/>
      <w:divBdr>
        <w:top w:val="none" w:sz="0" w:space="0" w:color="auto"/>
        <w:left w:val="none" w:sz="0" w:space="0" w:color="auto"/>
        <w:bottom w:val="none" w:sz="0" w:space="0" w:color="auto"/>
        <w:right w:val="none" w:sz="0" w:space="0" w:color="auto"/>
      </w:divBdr>
    </w:div>
    <w:div w:id="394011524">
      <w:bodyDiv w:val="1"/>
      <w:marLeft w:val="0"/>
      <w:marRight w:val="0"/>
      <w:marTop w:val="0"/>
      <w:marBottom w:val="0"/>
      <w:divBdr>
        <w:top w:val="none" w:sz="0" w:space="0" w:color="auto"/>
        <w:left w:val="none" w:sz="0" w:space="0" w:color="auto"/>
        <w:bottom w:val="none" w:sz="0" w:space="0" w:color="auto"/>
        <w:right w:val="none" w:sz="0" w:space="0" w:color="auto"/>
      </w:divBdr>
    </w:div>
    <w:div w:id="491943972">
      <w:bodyDiv w:val="1"/>
      <w:marLeft w:val="0"/>
      <w:marRight w:val="0"/>
      <w:marTop w:val="0"/>
      <w:marBottom w:val="0"/>
      <w:divBdr>
        <w:top w:val="none" w:sz="0" w:space="0" w:color="auto"/>
        <w:left w:val="none" w:sz="0" w:space="0" w:color="auto"/>
        <w:bottom w:val="none" w:sz="0" w:space="0" w:color="auto"/>
        <w:right w:val="none" w:sz="0" w:space="0" w:color="auto"/>
      </w:divBdr>
    </w:div>
    <w:div w:id="509562238">
      <w:bodyDiv w:val="1"/>
      <w:marLeft w:val="0"/>
      <w:marRight w:val="0"/>
      <w:marTop w:val="0"/>
      <w:marBottom w:val="0"/>
      <w:divBdr>
        <w:top w:val="none" w:sz="0" w:space="0" w:color="auto"/>
        <w:left w:val="none" w:sz="0" w:space="0" w:color="auto"/>
        <w:bottom w:val="none" w:sz="0" w:space="0" w:color="auto"/>
        <w:right w:val="none" w:sz="0" w:space="0" w:color="auto"/>
      </w:divBdr>
    </w:div>
    <w:div w:id="532574031">
      <w:bodyDiv w:val="1"/>
      <w:marLeft w:val="0"/>
      <w:marRight w:val="0"/>
      <w:marTop w:val="0"/>
      <w:marBottom w:val="0"/>
      <w:divBdr>
        <w:top w:val="none" w:sz="0" w:space="0" w:color="auto"/>
        <w:left w:val="none" w:sz="0" w:space="0" w:color="auto"/>
        <w:bottom w:val="none" w:sz="0" w:space="0" w:color="auto"/>
        <w:right w:val="none" w:sz="0" w:space="0" w:color="auto"/>
      </w:divBdr>
    </w:div>
    <w:div w:id="609818082">
      <w:bodyDiv w:val="1"/>
      <w:marLeft w:val="0"/>
      <w:marRight w:val="0"/>
      <w:marTop w:val="0"/>
      <w:marBottom w:val="0"/>
      <w:divBdr>
        <w:top w:val="none" w:sz="0" w:space="0" w:color="auto"/>
        <w:left w:val="none" w:sz="0" w:space="0" w:color="auto"/>
        <w:bottom w:val="none" w:sz="0" w:space="0" w:color="auto"/>
        <w:right w:val="none" w:sz="0" w:space="0" w:color="auto"/>
      </w:divBdr>
    </w:div>
    <w:div w:id="853304966">
      <w:bodyDiv w:val="1"/>
      <w:marLeft w:val="0"/>
      <w:marRight w:val="0"/>
      <w:marTop w:val="0"/>
      <w:marBottom w:val="0"/>
      <w:divBdr>
        <w:top w:val="none" w:sz="0" w:space="0" w:color="auto"/>
        <w:left w:val="none" w:sz="0" w:space="0" w:color="auto"/>
        <w:bottom w:val="none" w:sz="0" w:space="0" w:color="auto"/>
        <w:right w:val="none" w:sz="0" w:space="0" w:color="auto"/>
      </w:divBdr>
    </w:div>
    <w:div w:id="867598266">
      <w:bodyDiv w:val="1"/>
      <w:marLeft w:val="0"/>
      <w:marRight w:val="0"/>
      <w:marTop w:val="0"/>
      <w:marBottom w:val="0"/>
      <w:divBdr>
        <w:top w:val="none" w:sz="0" w:space="0" w:color="auto"/>
        <w:left w:val="none" w:sz="0" w:space="0" w:color="auto"/>
        <w:bottom w:val="none" w:sz="0" w:space="0" w:color="auto"/>
        <w:right w:val="none" w:sz="0" w:space="0" w:color="auto"/>
      </w:divBdr>
    </w:div>
    <w:div w:id="898248480">
      <w:bodyDiv w:val="1"/>
      <w:marLeft w:val="0"/>
      <w:marRight w:val="0"/>
      <w:marTop w:val="0"/>
      <w:marBottom w:val="0"/>
      <w:divBdr>
        <w:top w:val="none" w:sz="0" w:space="0" w:color="auto"/>
        <w:left w:val="none" w:sz="0" w:space="0" w:color="auto"/>
        <w:bottom w:val="none" w:sz="0" w:space="0" w:color="auto"/>
        <w:right w:val="none" w:sz="0" w:space="0" w:color="auto"/>
      </w:divBdr>
    </w:div>
    <w:div w:id="948048339">
      <w:bodyDiv w:val="1"/>
      <w:marLeft w:val="0"/>
      <w:marRight w:val="0"/>
      <w:marTop w:val="0"/>
      <w:marBottom w:val="0"/>
      <w:divBdr>
        <w:top w:val="none" w:sz="0" w:space="0" w:color="auto"/>
        <w:left w:val="none" w:sz="0" w:space="0" w:color="auto"/>
        <w:bottom w:val="none" w:sz="0" w:space="0" w:color="auto"/>
        <w:right w:val="none" w:sz="0" w:space="0" w:color="auto"/>
      </w:divBdr>
    </w:div>
    <w:div w:id="1603076533">
      <w:bodyDiv w:val="1"/>
      <w:marLeft w:val="0"/>
      <w:marRight w:val="0"/>
      <w:marTop w:val="0"/>
      <w:marBottom w:val="0"/>
      <w:divBdr>
        <w:top w:val="none" w:sz="0" w:space="0" w:color="auto"/>
        <w:left w:val="none" w:sz="0" w:space="0" w:color="auto"/>
        <w:bottom w:val="none" w:sz="0" w:space="0" w:color="auto"/>
        <w:right w:val="none" w:sz="0" w:space="0" w:color="auto"/>
      </w:divBdr>
    </w:div>
    <w:div w:id="1653754419">
      <w:bodyDiv w:val="1"/>
      <w:marLeft w:val="0"/>
      <w:marRight w:val="0"/>
      <w:marTop w:val="0"/>
      <w:marBottom w:val="0"/>
      <w:divBdr>
        <w:top w:val="none" w:sz="0" w:space="0" w:color="auto"/>
        <w:left w:val="none" w:sz="0" w:space="0" w:color="auto"/>
        <w:bottom w:val="none" w:sz="0" w:space="0" w:color="auto"/>
        <w:right w:val="none" w:sz="0" w:space="0" w:color="auto"/>
      </w:divBdr>
    </w:div>
    <w:div w:id="1658415198">
      <w:bodyDiv w:val="1"/>
      <w:marLeft w:val="0"/>
      <w:marRight w:val="0"/>
      <w:marTop w:val="0"/>
      <w:marBottom w:val="0"/>
      <w:divBdr>
        <w:top w:val="none" w:sz="0" w:space="0" w:color="auto"/>
        <w:left w:val="none" w:sz="0" w:space="0" w:color="auto"/>
        <w:bottom w:val="none" w:sz="0" w:space="0" w:color="auto"/>
        <w:right w:val="none" w:sz="0" w:space="0" w:color="auto"/>
      </w:divBdr>
    </w:div>
    <w:div w:id="1680767687">
      <w:bodyDiv w:val="1"/>
      <w:marLeft w:val="0"/>
      <w:marRight w:val="0"/>
      <w:marTop w:val="0"/>
      <w:marBottom w:val="0"/>
      <w:divBdr>
        <w:top w:val="none" w:sz="0" w:space="0" w:color="auto"/>
        <w:left w:val="none" w:sz="0" w:space="0" w:color="auto"/>
        <w:bottom w:val="none" w:sz="0" w:space="0" w:color="auto"/>
        <w:right w:val="none" w:sz="0" w:space="0" w:color="auto"/>
      </w:divBdr>
    </w:div>
    <w:div w:id="1702246533">
      <w:bodyDiv w:val="1"/>
      <w:marLeft w:val="0"/>
      <w:marRight w:val="0"/>
      <w:marTop w:val="0"/>
      <w:marBottom w:val="0"/>
      <w:divBdr>
        <w:top w:val="none" w:sz="0" w:space="0" w:color="auto"/>
        <w:left w:val="none" w:sz="0" w:space="0" w:color="auto"/>
        <w:bottom w:val="none" w:sz="0" w:space="0" w:color="auto"/>
        <w:right w:val="none" w:sz="0" w:space="0" w:color="auto"/>
      </w:divBdr>
    </w:div>
    <w:div w:id="1792432558">
      <w:bodyDiv w:val="1"/>
      <w:marLeft w:val="0"/>
      <w:marRight w:val="0"/>
      <w:marTop w:val="0"/>
      <w:marBottom w:val="0"/>
      <w:divBdr>
        <w:top w:val="none" w:sz="0" w:space="0" w:color="auto"/>
        <w:left w:val="none" w:sz="0" w:space="0" w:color="auto"/>
        <w:bottom w:val="none" w:sz="0" w:space="0" w:color="auto"/>
        <w:right w:val="none" w:sz="0" w:space="0" w:color="auto"/>
      </w:divBdr>
    </w:div>
    <w:div w:id="197035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4694</Words>
  <Characters>26761</Characters>
  <Application>Microsoft Office Word</Application>
  <DocSecurity>4</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Иванова</dc:creator>
  <cp:lastModifiedBy>Костылева</cp:lastModifiedBy>
  <cp:revision>2</cp:revision>
  <cp:lastPrinted>2018-04-12T08:57:00Z</cp:lastPrinted>
  <dcterms:created xsi:type="dcterms:W3CDTF">2019-12-09T06:55:00Z</dcterms:created>
  <dcterms:modified xsi:type="dcterms:W3CDTF">2019-12-09T06:55:00Z</dcterms:modified>
</cp:coreProperties>
</file>